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CF74" w14:textId="77777777" w:rsidR="00A43B36" w:rsidRDefault="00C645F3" w:rsidP="009C3EB6">
      <w:pPr>
        <w:jc w:val="right"/>
        <w:rPr>
          <w:rFonts w:ascii="Garamond" w:hAnsi="Garamond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4289E7FA" wp14:editId="3F954A7F">
            <wp:simplePos x="0" y="0"/>
            <wp:positionH relativeFrom="column">
              <wp:posOffset>-232410</wp:posOffset>
            </wp:positionH>
            <wp:positionV relativeFrom="paragraph">
              <wp:posOffset>-646430</wp:posOffset>
            </wp:positionV>
            <wp:extent cx="6562725" cy="804545"/>
            <wp:effectExtent l="0" t="0" r="0" b="0"/>
            <wp:wrapTight wrapText="bothSides">
              <wp:wrapPolygon edited="0">
                <wp:start x="0" y="0"/>
                <wp:lineTo x="0" y="20969"/>
                <wp:lineTo x="21569" y="20969"/>
                <wp:lineTo x="2156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EF8277" w14:textId="17B7A69D" w:rsidR="00DF405B" w:rsidRPr="009B712C" w:rsidRDefault="00DF405B" w:rsidP="00DF405B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Lubicz Dolny, dnia </w:t>
      </w:r>
      <w:r w:rsidR="00D40C72">
        <w:rPr>
          <w:rFonts w:ascii="Garamond" w:hAnsi="Garamond" w:cs="Arial"/>
        </w:rPr>
        <w:t>14</w:t>
      </w:r>
      <w:r w:rsidR="006766B6">
        <w:rPr>
          <w:rFonts w:ascii="Garamond" w:hAnsi="Garamond" w:cs="Arial"/>
        </w:rPr>
        <w:t xml:space="preserve"> </w:t>
      </w:r>
      <w:r w:rsidR="009D5523">
        <w:rPr>
          <w:rFonts w:ascii="Garamond" w:hAnsi="Garamond" w:cs="Arial"/>
        </w:rPr>
        <w:t>lutego</w:t>
      </w:r>
      <w:r w:rsidR="006766B6">
        <w:rPr>
          <w:rFonts w:ascii="Garamond" w:hAnsi="Garamond" w:cs="Arial"/>
        </w:rPr>
        <w:t xml:space="preserve"> 20</w:t>
      </w:r>
      <w:r w:rsidR="00D853DB">
        <w:rPr>
          <w:rFonts w:ascii="Garamond" w:hAnsi="Garamond" w:cs="Arial"/>
        </w:rPr>
        <w:t>2</w:t>
      </w:r>
      <w:r w:rsidR="00585A56">
        <w:rPr>
          <w:rFonts w:ascii="Garamond" w:hAnsi="Garamond" w:cs="Arial"/>
        </w:rPr>
        <w:t>2</w:t>
      </w:r>
      <w:r w:rsidRPr="00B4784E">
        <w:rPr>
          <w:rFonts w:ascii="Garamond" w:hAnsi="Garamond" w:cs="Arial"/>
        </w:rPr>
        <w:t xml:space="preserve"> r.</w:t>
      </w:r>
    </w:p>
    <w:p w14:paraId="7D6CC34D" w14:textId="77777777" w:rsidR="00A43B36" w:rsidRPr="00E501B6" w:rsidRDefault="00A43B36" w:rsidP="00E501B6">
      <w:pPr>
        <w:jc w:val="center"/>
        <w:rPr>
          <w:rFonts w:ascii="Arial" w:hAnsi="Arial" w:cs="Arial"/>
          <w:b/>
        </w:rPr>
      </w:pPr>
    </w:p>
    <w:p w14:paraId="508D6A64" w14:textId="77777777"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14:paraId="5C375D43" w14:textId="77777777"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14:paraId="5301B27F" w14:textId="77777777"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  <w:u w:val="single"/>
        </w:rPr>
        <w:t>ROZWÓJ</w:t>
      </w:r>
      <w:r w:rsidRPr="009B712C">
        <w:rPr>
          <w:rFonts w:ascii="Garamond" w:hAnsi="Garamond" w:cs="Arial"/>
          <w:b/>
          <w:sz w:val="32"/>
          <w:szCs w:val="32"/>
          <w:u w:val="single"/>
        </w:rPr>
        <w:t xml:space="preserve"> DZIAŁALNOŚCI GOSPODARCZEJ</w:t>
      </w:r>
    </w:p>
    <w:p w14:paraId="0329A634" w14:textId="77777777"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14:paraId="6FD9DA3A" w14:textId="77777777"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14:paraId="1395CBE6" w14:textId="77777777"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14:paraId="74BC0574" w14:textId="77777777"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14:paraId="6C2A173E" w14:textId="77777777"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25CA9924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861B80B" w14:textId="78BCE538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585A56">
        <w:rPr>
          <w:rFonts w:ascii="Garamond" w:hAnsi="Garamond" w:cs="Arial"/>
          <w:b/>
          <w:sz w:val="24"/>
          <w:szCs w:val="24"/>
        </w:rPr>
        <w:t>4</w:t>
      </w:r>
      <w:r w:rsidRPr="00A62F16">
        <w:rPr>
          <w:rFonts w:ascii="Garamond" w:hAnsi="Garamond" w:cs="Arial"/>
          <w:b/>
          <w:sz w:val="24"/>
          <w:szCs w:val="24"/>
        </w:rPr>
        <w:t>/20</w:t>
      </w:r>
      <w:r w:rsidR="00D853DB">
        <w:rPr>
          <w:rFonts w:ascii="Garamond" w:hAnsi="Garamond" w:cs="Arial"/>
          <w:b/>
          <w:sz w:val="24"/>
          <w:szCs w:val="24"/>
        </w:rPr>
        <w:t>2</w:t>
      </w:r>
      <w:r w:rsidR="00585A56">
        <w:rPr>
          <w:rFonts w:ascii="Garamond" w:hAnsi="Garamond" w:cs="Arial"/>
          <w:b/>
          <w:sz w:val="24"/>
          <w:szCs w:val="24"/>
        </w:rPr>
        <w:t>2</w:t>
      </w:r>
    </w:p>
    <w:p w14:paraId="07DE6028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1726BC3" w14:textId="3CC8F616" w:rsidR="00A43B36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</w:t>
      </w:r>
      <w:r w:rsidRPr="00ED4D28">
        <w:rPr>
          <w:rFonts w:ascii="Garamond" w:hAnsi="Garamond" w:cs="Arial"/>
          <w:b/>
          <w:sz w:val="24"/>
          <w:szCs w:val="24"/>
        </w:rPr>
        <w:t xml:space="preserve">: </w:t>
      </w:r>
      <w:r w:rsidR="00D40C72">
        <w:rPr>
          <w:rFonts w:ascii="Garamond" w:hAnsi="Garamond" w:cs="Arial"/>
          <w:b/>
          <w:sz w:val="24"/>
          <w:szCs w:val="24"/>
        </w:rPr>
        <w:t>28</w:t>
      </w:r>
      <w:r w:rsidR="00D40C72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D40C72">
        <w:rPr>
          <w:rFonts w:ascii="Garamond" w:hAnsi="Garamond" w:cs="Arial"/>
          <w:b/>
          <w:sz w:val="24"/>
          <w:szCs w:val="24"/>
        </w:rPr>
        <w:t>lutego</w:t>
      </w:r>
      <w:r w:rsidR="00D40C72" w:rsidRPr="00ED4D28">
        <w:rPr>
          <w:rFonts w:ascii="Garamond" w:hAnsi="Garamond" w:cs="Arial"/>
          <w:b/>
          <w:sz w:val="24"/>
          <w:szCs w:val="24"/>
        </w:rPr>
        <w:t xml:space="preserve"> 20</w:t>
      </w:r>
      <w:r w:rsidR="00D40C72">
        <w:rPr>
          <w:rFonts w:ascii="Garamond" w:hAnsi="Garamond" w:cs="Arial"/>
          <w:b/>
          <w:sz w:val="24"/>
          <w:szCs w:val="24"/>
        </w:rPr>
        <w:t>22</w:t>
      </w:r>
      <w:r w:rsidR="00D40C72" w:rsidRPr="00ED4D28">
        <w:rPr>
          <w:rFonts w:ascii="Garamond" w:hAnsi="Garamond" w:cs="Arial"/>
          <w:b/>
          <w:sz w:val="24"/>
          <w:szCs w:val="24"/>
        </w:rPr>
        <w:t xml:space="preserve"> r. do </w:t>
      </w:r>
      <w:r w:rsidR="00D40C72">
        <w:rPr>
          <w:rFonts w:ascii="Garamond" w:hAnsi="Garamond" w:cs="Arial"/>
          <w:b/>
          <w:sz w:val="24"/>
          <w:szCs w:val="24"/>
        </w:rPr>
        <w:t>14</w:t>
      </w:r>
      <w:r w:rsidR="00D40C72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D40C72">
        <w:rPr>
          <w:rFonts w:ascii="Garamond" w:hAnsi="Garamond" w:cs="Arial"/>
          <w:b/>
          <w:sz w:val="24"/>
          <w:szCs w:val="24"/>
        </w:rPr>
        <w:t>marca</w:t>
      </w:r>
      <w:r w:rsidR="00D40C72" w:rsidRPr="00ED4D28">
        <w:rPr>
          <w:rFonts w:ascii="Garamond" w:hAnsi="Garamond" w:cs="Arial"/>
          <w:b/>
          <w:sz w:val="24"/>
          <w:szCs w:val="24"/>
        </w:rPr>
        <w:t xml:space="preserve"> 20</w:t>
      </w:r>
      <w:r w:rsidR="00D40C72">
        <w:rPr>
          <w:rFonts w:ascii="Garamond" w:hAnsi="Garamond" w:cs="Arial"/>
          <w:b/>
          <w:sz w:val="24"/>
          <w:szCs w:val="24"/>
        </w:rPr>
        <w:t>22</w:t>
      </w:r>
      <w:r w:rsidR="00D40C72" w:rsidRPr="00ED4D28">
        <w:rPr>
          <w:rFonts w:ascii="Garamond" w:hAnsi="Garamond" w:cs="Arial"/>
          <w:b/>
          <w:sz w:val="24"/>
          <w:szCs w:val="24"/>
        </w:rPr>
        <w:t xml:space="preserve"> r. </w:t>
      </w:r>
      <w:r w:rsidR="009D5523" w:rsidRPr="00ED4D28">
        <w:rPr>
          <w:rFonts w:ascii="Garamond" w:hAnsi="Garamond" w:cs="Arial"/>
          <w:b/>
          <w:sz w:val="24"/>
          <w:szCs w:val="24"/>
        </w:rPr>
        <w:t>(do godz. 15.00)</w:t>
      </w:r>
    </w:p>
    <w:p w14:paraId="6EBE3AF0" w14:textId="77777777" w:rsidR="009D5523" w:rsidRPr="00B67E9B" w:rsidRDefault="009D5523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0D9CE94A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14:paraId="57AE805E" w14:textId="77777777" w:rsidR="00A43B36" w:rsidRPr="009D5523" w:rsidRDefault="00A43B36" w:rsidP="00E501B6">
      <w:pPr>
        <w:spacing w:after="0" w:line="240" w:lineRule="auto"/>
        <w:jc w:val="both"/>
        <w:rPr>
          <w:rFonts w:ascii="Garamond" w:hAnsi="Garamond" w:cs="Arial"/>
          <w:sz w:val="10"/>
          <w:szCs w:val="10"/>
        </w:rPr>
      </w:pPr>
    </w:p>
    <w:p w14:paraId="2014CD4A" w14:textId="1F2E0F1E" w:rsidR="00A43B36" w:rsidRPr="009D5523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  <w:r w:rsidRPr="009D5523">
        <w:rPr>
          <w:rFonts w:ascii="Garamond" w:hAnsi="Garamond" w:cs="Arial"/>
          <w:sz w:val="24"/>
          <w:szCs w:val="24"/>
        </w:rPr>
        <w:t xml:space="preserve">ul. </w:t>
      </w:r>
      <w:r w:rsidR="009D5523" w:rsidRPr="009D5523">
        <w:rPr>
          <w:rFonts w:ascii="Garamond" w:hAnsi="Garamond" w:cs="Arial"/>
          <w:sz w:val="24"/>
          <w:szCs w:val="24"/>
        </w:rPr>
        <w:t>Szymańskiego 12</w:t>
      </w:r>
      <w:r w:rsidRPr="009D5523">
        <w:rPr>
          <w:rFonts w:ascii="Garamond" w:hAnsi="Garamond" w:cs="Arial"/>
          <w:sz w:val="24"/>
          <w:szCs w:val="24"/>
        </w:rPr>
        <w:t xml:space="preserve">, </w:t>
      </w:r>
      <w:r w:rsidR="00585A56" w:rsidRPr="009D5523">
        <w:rPr>
          <w:rFonts w:ascii="Garamond" w:hAnsi="Garamond" w:cs="Arial"/>
          <w:sz w:val="24"/>
          <w:szCs w:val="24"/>
        </w:rPr>
        <w:t>87-100 Toruń</w:t>
      </w:r>
      <w:r w:rsidRPr="009C3EB6">
        <w:rPr>
          <w:rFonts w:ascii="Garamond" w:hAnsi="Garamond" w:cs="Arial"/>
          <w:b/>
          <w:sz w:val="24"/>
          <w:szCs w:val="24"/>
        </w:rPr>
        <w:t xml:space="preserve"> </w:t>
      </w:r>
    </w:p>
    <w:p w14:paraId="5914666C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EAA3591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14:paraId="62D5F0F0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4890B5E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14:paraId="5885E95E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4569B49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14:paraId="298FF4B8" w14:textId="77777777" w:rsidR="00A43B36" w:rsidRDefault="00A43B36" w:rsidP="008D1D6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</w:t>
      </w:r>
      <w:r w:rsidR="00B73188">
        <w:rPr>
          <w:rFonts w:ascii="Garamond" w:hAnsi="Garamond" w:cs="Arial"/>
        </w:rPr>
        <w:br/>
        <w:t xml:space="preserve">w </w:t>
      </w:r>
      <w:r w:rsidRPr="009B712C">
        <w:rPr>
          <w:rFonts w:ascii="Garamond" w:hAnsi="Garamond" w:cs="Arial"/>
        </w:rPr>
        <w:t xml:space="preserve">1 </w:t>
      </w:r>
      <w:r>
        <w:rPr>
          <w:rFonts w:ascii="Garamond" w:hAnsi="Garamond" w:cs="Arial"/>
        </w:rPr>
        <w:t xml:space="preserve">egzemplarzu w wersji papierowej.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62F16">
        <w:rPr>
          <w:rFonts w:ascii="Garamond" w:hAnsi="Garamond" w:cs="Arial"/>
        </w:rPr>
        <w:t>Zalecane jest załączenie wersji elektronicznej.</w:t>
      </w:r>
    </w:p>
    <w:p w14:paraId="12AC0F56" w14:textId="77777777" w:rsidR="00A43B36" w:rsidRPr="00450D04" w:rsidRDefault="00A43B36" w:rsidP="00450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DD51D92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7D3897">
        <w:rPr>
          <w:rFonts w:ascii="Garamond" w:hAnsi="Garamond" w:cs="Arial"/>
          <w:sz w:val="24"/>
          <w:szCs w:val="24"/>
        </w:rPr>
        <w:t>refundacja kosztów kwalifikowalnych</w:t>
      </w:r>
    </w:p>
    <w:p w14:paraId="23DC673F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971A371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14:paraId="779811CB" w14:textId="77777777" w:rsidR="00A43B36" w:rsidRPr="00A62F1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b/>
          <w:sz w:val="24"/>
          <w:szCs w:val="24"/>
        </w:rPr>
        <w:t xml:space="preserve">Rozwój przedsiębiorczości </w:t>
      </w:r>
      <w:r w:rsidRPr="00A62F16">
        <w:rPr>
          <w:rFonts w:ascii="Garamond" w:hAnsi="Garamond" w:cs="Arial"/>
          <w:sz w:val="24"/>
          <w:szCs w:val="24"/>
        </w:rPr>
        <w:t xml:space="preserve">na obszarze wiejskim objętym strategią rozwoju lokalnego kierowanego przez społeczność </w:t>
      </w:r>
      <w:r w:rsidRPr="00A62F16">
        <w:rPr>
          <w:rFonts w:ascii="Garamond" w:hAnsi="Garamond" w:cs="Arial"/>
          <w:b/>
          <w:sz w:val="24"/>
          <w:szCs w:val="24"/>
        </w:rPr>
        <w:t xml:space="preserve">przez </w:t>
      </w:r>
      <w:r w:rsidRPr="00A62F16">
        <w:rPr>
          <w:rFonts w:ascii="Garamond" w:hAnsi="Garamond" w:cs="Arial"/>
          <w:b/>
          <w:sz w:val="24"/>
          <w:szCs w:val="24"/>
          <w:u w:val="single"/>
        </w:rPr>
        <w:t>rozwój działalności gospodarczej</w:t>
      </w:r>
      <w:r w:rsidRPr="00A62F16">
        <w:rPr>
          <w:rFonts w:ascii="Garamond" w:hAnsi="Garamond" w:cs="Arial"/>
          <w:sz w:val="24"/>
          <w:szCs w:val="24"/>
        </w:rPr>
        <w:t xml:space="preserve"> – w tym podnoszenie kompetencji osób realizujących operacje w tym zakresie.</w:t>
      </w:r>
    </w:p>
    <w:p w14:paraId="1FEFA098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6F0A6D5" w14:textId="77777777"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</w:t>
      </w:r>
      <w:r w:rsidR="00B73188">
        <w:rPr>
          <w:rFonts w:ascii="Garamond" w:hAnsi="Garamond" w:cs="Arial"/>
          <w:sz w:val="24"/>
          <w:szCs w:val="24"/>
        </w:rPr>
        <w:br/>
      </w:r>
      <w:r w:rsidRPr="009B712C">
        <w:rPr>
          <w:rFonts w:ascii="Garamond" w:hAnsi="Garamond" w:cs="Arial"/>
          <w:sz w:val="24"/>
          <w:szCs w:val="24"/>
        </w:rPr>
        <w:t xml:space="preserve">w załączniku </w:t>
      </w:r>
      <w:r w:rsidRPr="00CB24EA">
        <w:rPr>
          <w:rFonts w:ascii="Garamond" w:hAnsi="Garamond" w:cs="Arial"/>
          <w:sz w:val="24"/>
          <w:szCs w:val="24"/>
        </w:rPr>
        <w:t>nr 14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14:paraId="193D1B63" w14:textId="77777777"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14:paraId="58506EEB" w14:textId="77777777"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1) funkcjonowanie firmy na rynku;</w:t>
      </w:r>
    </w:p>
    <w:p w14:paraId="20BC11ED" w14:textId="77777777" w:rsidR="00A43B36" w:rsidRDefault="00805E1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lastRenderedPageBreak/>
        <w:t>2) w</w:t>
      </w:r>
      <w:r w:rsidRPr="00805E16">
        <w:rPr>
          <w:rFonts w:ascii="Garamond" w:hAnsi="Garamond"/>
          <w:sz w:val="24"/>
          <w:szCs w:val="20"/>
        </w:rPr>
        <w:t>nioskodawca posiada siedzibę na obszarze LGD lub dodatkowe miejsce prowadzenia działalności gospodarczej zgłoszone co najmniej 12 miesięcy przed dniem złożenia wniosku</w:t>
      </w:r>
      <w:r>
        <w:rPr>
          <w:rFonts w:ascii="Garamond" w:hAnsi="Garamond"/>
          <w:sz w:val="24"/>
          <w:szCs w:val="20"/>
        </w:rPr>
        <w:t>;</w:t>
      </w:r>
    </w:p>
    <w:p w14:paraId="6A0881CB" w14:textId="77777777"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3) wnioskowana kwota pomocy.</w:t>
      </w:r>
    </w:p>
    <w:p w14:paraId="63683AA3" w14:textId="77777777" w:rsidR="00A43B36" w:rsidRPr="00CC1B07" w:rsidRDefault="00A43B36" w:rsidP="00E501B6">
      <w:pPr>
        <w:spacing w:after="0" w:line="240" w:lineRule="auto"/>
        <w:jc w:val="both"/>
        <w:rPr>
          <w:rFonts w:ascii="Garamond" w:hAnsi="Garamond" w:cs="Arial"/>
          <w:color w:val="666666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W przypadku dalszych trudności z ustaleniem miejsca na liście operacji wybranych decydować będzie </w:t>
      </w:r>
      <w:r w:rsidRPr="00260ED4">
        <w:rPr>
          <w:rFonts w:ascii="Garamond" w:hAnsi="Garamond" w:cs="Arial"/>
          <w:sz w:val="24"/>
          <w:szCs w:val="24"/>
          <w:shd w:val="clear" w:color="auto" w:fill="FFFFFF"/>
        </w:rPr>
        <w:t>data i godzina złożenia wniosku o przyznanie pomocy w biurze LGD.</w:t>
      </w:r>
      <w:r w:rsidRPr="002039BC">
        <w:rPr>
          <w:rFonts w:ascii="Garamond" w:hAnsi="Garamond" w:cs="Arial"/>
          <w:color w:val="FF0000"/>
          <w:sz w:val="24"/>
          <w:szCs w:val="24"/>
          <w:shd w:val="clear" w:color="auto" w:fill="FFFFFF"/>
        </w:rPr>
        <w:t> </w:t>
      </w:r>
    </w:p>
    <w:p w14:paraId="309E5CA7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655398D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9B712C">
        <w:rPr>
          <w:rFonts w:ascii="Garamond" w:hAnsi="Garamond" w:cs="Arial"/>
          <w:sz w:val="24"/>
          <w:szCs w:val="24"/>
        </w:rPr>
        <w:t xml:space="preserve">– stanowi załącznik </w:t>
      </w:r>
      <w:r w:rsidRPr="00CB24EA">
        <w:rPr>
          <w:rFonts w:ascii="Garamond" w:hAnsi="Garamond" w:cs="Arial"/>
          <w:sz w:val="24"/>
          <w:szCs w:val="24"/>
        </w:rPr>
        <w:t>nr 15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14:paraId="4E8DA99E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BB0F29C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9BC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2039BC">
        <w:rPr>
          <w:rFonts w:ascii="Garamond" w:hAnsi="Garamond" w:cs="Arial"/>
          <w:sz w:val="24"/>
          <w:szCs w:val="24"/>
        </w:rPr>
        <w:t xml:space="preserve"> – stanowią załącznik nr </w:t>
      </w:r>
      <w:r w:rsidRPr="00CB24EA">
        <w:rPr>
          <w:rFonts w:ascii="Garamond" w:hAnsi="Garamond" w:cs="Arial"/>
          <w:sz w:val="24"/>
          <w:szCs w:val="24"/>
        </w:rPr>
        <w:t>16</w:t>
      </w:r>
      <w:r>
        <w:rPr>
          <w:rFonts w:ascii="Garamond" w:hAnsi="Garamond" w:cs="Arial"/>
          <w:sz w:val="24"/>
          <w:szCs w:val="24"/>
        </w:rPr>
        <w:t xml:space="preserve">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14:paraId="3E5806D7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20B3A79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9B712C">
        <w:rPr>
          <w:rFonts w:ascii="Garamond" w:hAnsi="Garamond" w:cs="Arial"/>
          <w:sz w:val="24"/>
          <w:szCs w:val="24"/>
        </w:rPr>
        <w:t xml:space="preserve"> – </w:t>
      </w:r>
      <w:r w:rsidRPr="00CB24EA">
        <w:rPr>
          <w:rFonts w:ascii="Garamond" w:hAnsi="Garamond" w:cs="Arial"/>
          <w:sz w:val="24"/>
          <w:szCs w:val="24"/>
        </w:rPr>
        <w:t>50,00 pkt.</w:t>
      </w:r>
    </w:p>
    <w:p w14:paraId="13CF2208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9B712C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14:paraId="0C5939DE" w14:textId="77777777"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60DAC86" w14:textId="434407FE" w:rsidR="004437C3" w:rsidRPr="009D5523" w:rsidRDefault="004437C3" w:rsidP="004437C3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7331EF" w:rsidRPr="009D5523">
        <w:rPr>
          <w:rFonts w:ascii="Times New Roman" w:hAnsi="Times New Roman"/>
          <w:b/>
          <w:bCs/>
          <w:u w:val="single"/>
        </w:rPr>
        <w:t xml:space="preserve">102 701,39 EUR ( </w:t>
      </w:r>
      <w:r w:rsidR="00933537" w:rsidRPr="009D5523">
        <w:rPr>
          <w:rFonts w:ascii="Times New Roman" w:hAnsi="Times New Roman"/>
          <w:b/>
          <w:bCs/>
          <w:u w:val="single"/>
        </w:rPr>
        <w:t>410 805,56</w:t>
      </w:r>
      <w:r w:rsidR="007331EF" w:rsidRPr="009D5523">
        <w:rPr>
          <w:rFonts w:ascii="Times New Roman" w:hAnsi="Times New Roman"/>
          <w:b/>
          <w:bCs/>
          <w:u w:val="single"/>
        </w:rPr>
        <w:t xml:space="preserve"> zł</w:t>
      </w:r>
      <w:r w:rsidR="007331EF" w:rsidRPr="009D5523">
        <w:rPr>
          <w:rFonts w:ascii="Times New Roman" w:hAnsi="Times New Roman"/>
        </w:rPr>
        <w:t xml:space="preserve"> </w:t>
      </w:r>
      <w:r w:rsidR="007331EF" w:rsidRPr="009D5523">
        <w:rPr>
          <w:rFonts w:ascii="Times New Roman" w:hAnsi="Times New Roman"/>
          <w:sz w:val="18"/>
          <w:szCs w:val="18"/>
        </w:rPr>
        <w:t>– po kursie 1,00 EURO = 4,00 zł)</w:t>
      </w:r>
    </w:p>
    <w:p w14:paraId="65A07754" w14:textId="77777777"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80ECBDF" w14:textId="77777777"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 xml:space="preserve">Minimalna </w:t>
      </w:r>
      <w:r w:rsidRPr="005A1E23">
        <w:rPr>
          <w:rFonts w:ascii="Garamond" w:hAnsi="Garamond"/>
          <w:b/>
          <w:sz w:val="24"/>
          <w:szCs w:val="24"/>
        </w:rPr>
        <w:t>kwota dofinansowania projektu</w:t>
      </w:r>
      <w:r w:rsidRPr="005A1E23">
        <w:rPr>
          <w:rFonts w:ascii="Garamond" w:hAnsi="Garamond" w:cs="Arial"/>
          <w:b/>
          <w:sz w:val="24"/>
          <w:szCs w:val="24"/>
        </w:rPr>
        <w:t>:</w:t>
      </w:r>
      <w:r w:rsidRPr="005A1E23">
        <w:rPr>
          <w:rFonts w:ascii="Garamond" w:hAnsi="Garamond" w:cs="Arial"/>
          <w:b/>
          <w:sz w:val="28"/>
          <w:szCs w:val="24"/>
        </w:rPr>
        <w:t xml:space="preserve"> </w:t>
      </w:r>
      <w:r w:rsidRPr="00CB24EA">
        <w:rPr>
          <w:rFonts w:ascii="Garamond" w:hAnsi="Garamond" w:cs="Arial"/>
          <w:sz w:val="24"/>
          <w:szCs w:val="24"/>
        </w:rPr>
        <w:t>50 000,00 zł</w:t>
      </w:r>
    </w:p>
    <w:p w14:paraId="4AB01B9A" w14:textId="77777777"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11FCADF" w14:textId="55ACF877"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>Maksymalna kwota wsparcia:</w:t>
      </w:r>
      <w:r w:rsidR="0018203D">
        <w:rPr>
          <w:rFonts w:ascii="Garamond" w:hAnsi="Garamond" w:cs="Arial"/>
          <w:sz w:val="24"/>
          <w:szCs w:val="24"/>
        </w:rPr>
        <w:t xml:space="preserve"> </w:t>
      </w:r>
      <w:r w:rsidR="002D03F2" w:rsidRPr="00CB24EA">
        <w:rPr>
          <w:rFonts w:ascii="Garamond" w:hAnsi="Garamond" w:cs="Arial"/>
          <w:sz w:val="24"/>
          <w:szCs w:val="24"/>
        </w:rPr>
        <w:t>300 000,00 zł</w:t>
      </w:r>
    </w:p>
    <w:p w14:paraId="1BB6A461" w14:textId="77777777" w:rsidR="004437C3" w:rsidRPr="009B712C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8CCEF22" w14:textId="77777777" w:rsidR="004437C3" w:rsidRPr="009B712C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Intensywność pomocy</w:t>
      </w:r>
      <w:r w:rsidRPr="007D3897">
        <w:rPr>
          <w:rFonts w:ascii="Garamond" w:hAnsi="Garamond" w:cs="Arial"/>
          <w:b/>
          <w:sz w:val="24"/>
          <w:szCs w:val="24"/>
        </w:rPr>
        <w:t>:</w:t>
      </w:r>
      <w:r w:rsidRPr="007D389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do </w:t>
      </w:r>
      <w:r w:rsidRPr="007D3897">
        <w:rPr>
          <w:rFonts w:ascii="Garamond" w:hAnsi="Garamond" w:cs="Arial"/>
          <w:sz w:val="24"/>
          <w:szCs w:val="24"/>
        </w:rPr>
        <w:t>70%</w:t>
      </w:r>
      <w:r w:rsidRPr="009B712C">
        <w:rPr>
          <w:rFonts w:ascii="Garamond" w:hAnsi="Garamond" w:cs="Arial"/>
          <w:sz w:val="24"/>
          <w:szCs w:val="24"/>
        </w:rPr>
        <w:t xml:space="preserve"> kosztów kwalifikowalnych</w:t>
      </w:r>
    </w:p>
    <w:p w14:paraId="78FED9A5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3F0772A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>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</w:p>
    <w:p w14:paraId="1B187993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oraz na</w:t>
      </w:r>
      <w:r w:rsidRPr="009B712C">
        <w:rPr>
          <w:rFonts w:ascii="Garamond" w:hAnsi="Garamond" w:cs="Arial"/>
          <w:sz w:val="24"/>
          <w:szCs w:val="24"/>
        </w:rPr>
        <w:t xml:space="preserve"> stronie internetowej:</w:t>
      </w:r>
    </w:p>
    <w:p w14:paraId="14FCC4C9" w14:textId="77777777" w:rsidR="00A43B36" w:rsidRPr="009B712C" w:rsidRDefault="00337B8F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D853DB" w:rsidRPr="005E4C44">
          <w:rPr>
            <w:rStyle w:val="Hipercze"/>
            <w:rFonts w:ascii="Garamond" w:hAnsi="Garamond" w:cs="Arial"/>
            <w:b/>
            <w:sz w:val="24"/>
            <w:szCs w:val="24"/>
          </w:rPr>
          <w:t>www.podgrodzie-torunskie.pl</w:t>
        </w:r>
      </w:hyperlink>
    </w:p>
    <w:p w14:paraId="40161854" w14:textId="77777777" w:rsidR="00A43B36" w:rsidRPr="009B712C" w:rsidRDefault="00A43B36" w:rsidP="002039BC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14:paraId="2AB02908" w14:textId="77777777"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322DB91" w14:textId="2C39BE7C"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DF405B">
        <w:rPr>
          <w:rFonts w:ascii="Garamond" w:hAnsi="Garamond" w:cs="Arial"/>
          <w:sz w:val="24"/>
          <w:szCs w:val="24"/>
        </w:rPr>
        <w:t xml:space="preserve"> lub telefonicznie: 884-889-610, 605-786-466</w:t>
      </w:r>
    </w:p>
    <w:p w14:paraId="2B4E2457" w14:textId="77777777"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D4EF33" w14:textId="77777777" w:rsidR="00A43B36" w:rsidRPr="009B712C" w:rsidRDefault="00A43B36">
      <w:pPr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br w:type="page"/>
      </w:r>
    </w:p>
    <w:p w14:paraId="56E97050" w14:textId="77777777" w:rsidR="00A43B36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lastRenderedPageBreak/>
        <w:t>Załączniki do ogłoszenia:</w:t>
      </w:r>
    </w:p>
    <w:p w14:paraId="54867F68" w14:textId="77777777"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6D2AA86" w14:textId="77777777"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14:paraId="1AE4A62E" w14:textId="77777777"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14:paraId="50C801D6" w14:textId="77777777"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biznesplanu;</w:t>
      </w:r>
    </w:p>
    <w:p w14:paraId="23FB4164" w14:textId="77777777" w:rsidR="00A43B36" w:rsidRPr="009B712C" w:rsidRDefault="0042642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informacja pomocnicza</w:t>
      </w:r>
      <w:r w:rsidR="00A43B36" w:rsidRPr="009B712C">
        <w:rPr>
          <w:rFonts w:ascii="Garamond" w:hAnsi="Garamond" w:cs="Arial"/>
          <w:sz w:val="24"/>
          <w:szCs w:val="24"/>
        </w:rPr>
        <w:t xml:space="preserve"> do biznesplanu;</w:t>
      </w:r>
    </w:p>
    <w:p w14:paraId="79085A36" w14:textId="77777777"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oświadczenie podmiotu ubiegającego się o przyznanie pomocy o wielkości przedsiębiorstwa;</w:t>
      </w:r>
    </w:p>
    <w:p w14:paraId="5079D55C" w14:textId="77777777"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zasady wypełniania Oświadczenia podmiotu ubiegającego się o przyznanie pomocy o wielkości przedsiębiorstwa;</w:t>
      </w:r>
    </w:p>
    <w:p w14:paraId="6CFAFB1E" w14:textId="77777777"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14:paraId="73809FC9" w14:textId="77777777"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14:paraId="287EE5D2" w14:textId="77777777"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14:paraId="2743703F" w14:textId="77777777"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14:paraId="6135FB40" w14:textId="77777777"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oświadczenie o zobowiązaniu do zatrudnienia osoby z grupy defaworyzowanej,</w:t>
      </w:r>
    </w:p>
    <w:p w14:paraId="6EF4A256" w14:textId="77777777" w:rsidR="00E44824" w:rsidRPr="00E44824" w:rsidRDefault="002C7579" w:rsidP="00E44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  <w:szCs w:val="20"/>
        </w:rPr>
        <w:t xml:space="preserve">na doręczanie pism za pomocą środków komunikacji </w:t>
      </w:r>
      <w:r w:rsidRPr="00E44824">
        <w:rPr>
          <w:rFonts w:ascii="Garamond" w:hAnsi="Garamond"/>
          <w:sz w:val="24"/>
          <w:szCs w:val="20"/>
        </w:rPr>
        <w:t>elektronicznej;</w:t>
      </w:r>
      <w:r w:rsidRPr="00E44824">
        <w:rPr>
          <w:rFonts w:ascii="Garamond" w:hAnsi="Garamond" w:cs="Arial"/>
          <w:sz w:val="32"/>
          <w:szCs w:val="24"/>
        </w:rPr>
        <w:t xml:space="preserve"> </w:t>
      </w:r>
    </w:p>
    <w:p w14:paraId="3A04A026" w14:textId="77777777" w:rsidR="002C7579" w:rsidRPr="00E44824" w:rsidRDefault="00E44824" w:rsidP="00E44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</w:rPr>
        <w:t>o</w:t>
      </w:r>
      <w:r w:rsidRPr="00E44824">
        <w:rPr>
          <w:rFonts w:ascii="Garamond" w:hAnsi="Garamond" w:cs="Arial"/>
          <w:sz w:val="24"/>
        </w:rPr>
        <w:t>świadczenie Wnioskodawcy o wyrażeniu zgody na przetwarzanie danych osobowych</w:t>
      </w:r>
    </w:p>
    <w:p w14:paraId="5E80A2A7" w14:textId="77777777" w:rsidR="00A43B36" w:rsidRPr="003B5687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14:paraId="07ECBA23" w14:textId="77777777"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14:paraId="1FAD7F8C" w14:textId="77777777"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14:paraId="5E02E57D" w14:textId="77777777" w:rsidR="00A43B36" w:rsidRPr="00A62F16" w:rsidRDefault="0042642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="00A43B36"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14:paraId="302ADF20" w14:textId="77777777"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14:paraId="77BEABFC" w14:textId="77777777"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Ankieta monitorująca.</w:t>
      </w:r>
    </w:p>
    <w:p w14:paraId="68D8C8D2" w14:textId="09365C8D" w:rsidR="002C2405" w:rsidRPr="002C2405" w:rsidRDefault="002C2405" w:rsidP="002C240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</w:rPr>
      </w:pPr>
      <w:r w:rsidRPr="002C2405">
        <w:rPr>
          <w:rFonts w:ascii="Garamond" w:hAnsi="Garamond"/>
          <w:sz w:val="24"/>
        </w:rPr>
        <w:t>Z</w:t>
      </w:r>
      <w:r>
        <w:rPr>
          <w:rFonts w:ascii="Garamond" w:hAnsi="Garamond"/>
          <w:sz w:val="24"/>
        </w:rPr>
        <w:t xml:space="preserve">ałącznik nr 1 do Wytycznych </w:t>
      </w:r>
      <w:r w:rsidR="009D5523"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>/</w:t>
      </w:r>
      <w:r w:rsidR="009D5523"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/</w:t>
      </w:r>
      <w:r w:rsidRPr="002C2405">
        <w:rPr>
          <w:rFonts w:ascii="Garamond" w:hAnsi="Garamond"/>
          <w:sz w:val="24"/>
        </w:rPr>
        <w:t>20</w:t>
      </w:r>
      <w:r w:rsidR="009D5523">
        <w:rPr>
          <w:rFonts w:ascii="Garamond" w:hAnsi="Garamond"/>
          <w:sz w:val="24"/>
        </w:rPr>
        <w:t>20</w:t>
      </w:r>
      <w:r w:rsidRPr="002C2405">
        <w:rPr>
          <w:rFonts w:ascii="Arial" w:hAnsi="Arial" w:cs="Arial"/>
          <w:sz w:val="40"/>
          <w:szCs w:val="40"/>
        </w:rPr>
        <w:t xml:space="preserve"> </w:t>
      </w:r>
      <w:r w:rsidRPr="002C2405">
        <w:rPr>
          <w:rStyle w:val="st"/>
          <w:rFonts w:ascii="Garamond" w:hAnsi="Garamond"/>
          <w:sz w:val="24"/>
        </w:rPr>
        <w:t>Ministra Rolnictwa i Rozwoju Wsi</w:t>
      </w:r>
      <w:r w:rsidRPr="002C2405">
        <w:rPr>
          <w:rStyle w:val="st"/>
          <w:sz w:val="24"/>
        </w:rPr>
        <w:t xml:space="preserve"> </w:t>
      </w:r>
      <w:r w:rsidRPr="002C2405">
        <w:rPr>
          <w:rFonts w:ascii="Garamond" w:hAnsi="Garamond" w:cs="Arial"/>
          <w:sz w:val="24"/>
          <w:szCs w:val="24"/>
        </w:rPr>
        <w:t>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</w:t>
      </w:r>
      <w:r>
        <w:rPr>
          <w:rFonts w:ascii="Garamond" w:hAnsi="Garamond" w:cs="Arial"/>
          <w:sz w:val="24"/>
          <w:szCs w:val="24"/>
        </w:rPr>
        <w:t xml:space="preserve"> - </w:t>
      </w:r>
      <w:r w:rsidRPr="002C2405">
        <w:rPr>
          <w:rFonts w:ascii="Garamond" w:hAnsi="Garamond"/>
          <w:sz w:val="24"/>
        </w:rPr>
        <w:t>Planowane do osiągnięcia w wyniku operacji cele ogólne, szczegółowe, przedsięwzięcia oraz zakładane do osiągnięcia wskaźniki.</w:t>
      </w:r>
    </w:p>
    <w:p w14:paraId="5F9D1E3E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99E1754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0F1AD16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A43B36" w:rsidRPr="009B712C" w:rsidSect="00E1139E">
      <w:headerReference w:type="default" r:id="rId9"/>
      <w:footerReference w:type="default" r:id="rId10"/>
      <w:pgSz w:w="11906" w:h="16838"/>
      <w:pgMar w:top="56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B310" w14:textId="77777777" w:rsidR="00337B8F" w:rsidRDefault="00337B8F" w:rsidP="00B724A6">
      <w:pPr>
        <w:spacing w:after="0" w:line="240" w:lineRule="auto"/>
      </w:pPr>
      <w:r>
        <w:separator/>
      </w:r>
    </w:p>
  </w:endnote>
  <w:endnote w:type="continuationSeparator" w:id="0">
    <w:p w14:paraId="5801E7F7" w14:textId="77777777" w:rsidR="00337B8F" w:rsidRDefault="00337B8F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CE76" w14:textId="77777777" w:rsidR="00A43B36" w:rsidRPr="00B724A6" w:rsidRDefault="00A43B36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14:paraId="3B1E4070" w14:textId="77777777" w:rsidR="00A43B36" w:rsidRDefault="00A43B36">
    <w:pPr>
      <w:pStyle w:val="Stopka"/>
    </w:pPr>
  </w:p>
  <w:p w14:paraId="129ACBAD" w14:textId="77777777" w:rsidR="00A43B36" w:rsidRDefault="00A43B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A668" w14:textId="77777777" w:rsidR="00337B8F" w:rsidRDefault="00337B8F" w:rsidP="00B724A6">
      <w:pPr>
        <w:spacing w:after="0" w:line="240" w:lineRule="auto"/>
      </w:pPr>
      <w:r>
        <w:separator/>
      </w:r>
    </w:p>
  </w:footnote>
  <w:footnote w:type="continuationSeparator" w:id="0">
    <w:p w14:paraId="414D4731" w14:textId="77777777" w:rsidR="00337B8F" w:rsidRDefault="00337B8F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B412" w14:textId="77777777" w:rsidR="00A43B36" w:rsidRDefault="00A43B36" w:rsidP="00A418EB">
    <w:pPr>
      <w:pStyle w:val="Nagwek"/>
      <w:jc w:val="right"/>
      <w:rPr>
        <w:i/>
        <w:sz w:val="16"/>
        <w:szCs w:val="16"/>
      </w:rPr>
    </w:pPr>
  </w:p>
  <w:p w14:paraId="0215D928" w14:textId="77777777" w:rsidR="00A43B36" w:rsidRDefault="00A43B36" w:rsidP="00A418EB">
    <w:pPr>
      <w:pStyle w:val="Nagwek"/>
      <w:jc w:val="right"/>
      <w:rPr>
        <w:i/>
        <w:sz w:val="16"/>
        <w:szCs w:val="16"/>
      </w:rPr>
    </w:pPr>
  </w:p>
  <w:p w14:paraId="1B387301" w14:textId="77777777" w:rsidR="00A43B36" w:rsidRDefault="00A43B36" w:rsidP="00A418EB">
    <w:pPr>
      <w:pStyle w:val="Nagwek"/>
      <w:jc w:val="right"/>
      <w:rPr>
        <w:i/>
        <w:sz w:val="16"/>
        <w:szCs w:val="16"/>
      </w:rPr>
    </w:pPr>
  </w:p>
  <w:p w14:paraId="5FA0B76D" w14:textId="77777777" w:rsidR="00A43B36" w:rsidRDefault="00A43B36" w:rsidP="00A418E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7FD5"/>
    <w:multiLevelType w:val="hybridMultilevel"/>
    <w:tmpl w:val="573AAA8A"/>
    <w:lvl w:ilvl="0" w:tplc="044C231E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291"/>
    <w:rsid w:val="00111D0C"/>
    <w:rsid w:val="00132B15"/>
    <w:rsid w:val="0018203D"/>
    <w:rsid w:val="00194F0C"/>
    <w:rsid w:val="001C3128"/>
    <w:rsid w:val="001E68AB"/>
    <w:rsid w:val="002039BC"/>
    <w:rsid w:val="00207262"/>
    <w:rsid w:val="00211988"/>
    <w:rsid w:val="00224799"/>
    <w:rsid w:val="002539EE"/>
    <w:rsid w:val="00260ED4"/>
    <w:rsid w:val="002611E1"/>
    <w:rsid w:val="002B7839"/>
    <w:rsid w:val="002C2405"/>
    <w:rsid w:val="002C7579"/>
    <w:rsid w:val="002D03F2"/>
    <w:rsid w:val="00337B8F"/>
    <w:rsid w:val="00342E65"/>
    <w:rsid w:val="0036641F"/>
    <w:rsid w:val="003A2289"/>
    <w:rsid w:val="003B4854"/>
    <w:rsid w:val="003B5687"/>
    <w:rsid w:val="00426426"/>
    <w:rsid w:val="0043737D"/>
    <w:rsid w:val="004437C3"/>
    <w:rsid w:val="00450D04"/>
    <w:rsid w:val="004716EE"/>
    <w:rsid w:val="00485E25"/>
    <w:rsid w:val="004E1868"/>
    <w:rsid w:val="004E6484"/>
    <w:rsid w:val="0058290A"/>
    <w:rsid w:val="00585A56"/>
    <w:rsid w:val="005B30C6"/>
    <w:rsid w:val="00616B8A"/>
    <w:rsid w:val="006472AE"/>
    <w:rsid w:val="00660998"/>
    <w:rsid w:val="006766B6"/>
    <w:rsid w:val="0069743A"/>
    <w:rsid w:val="006D037F"/>
    <w:rsid w:val="006E33AE"/>
    <w:rsid w:val="006F1DA1"/>
    <w:rsid w:val="007331EF"/>
    <w:rsid w:val="00736DA4"/>
    <w:rsid w:val="0073770D"/>
    <w:rsid w:val="00740551"/>
    <w:rsid w:val="00740C0B"/>
    <w:rsid w:val="00770F6A"/>
    <w:rsid w:val="00776695"/>
    <w:rsid w:val="007D3897"/>
    <w:rsid w:val="00805E16"/>
    <w:rsid w:val="008163D7"/>
    <w:rsid w:val="008625DA"/>
    <w:rsid w:val="0087524D"/>
    <w:rsid w:val="0089020D"/>
    <w:rsid w:val="008D1D6F"/>
    <w:rsid w:val="008F3031"/>
    <w:rsid w:val="0092073A"/>
    <w:rsid w:val="00933537"/>
    <w:rsid w:val="00934660"/>
    <w:rsid w:val="00950879"/>
    <w:rsid w:val="00971127"/>
    <w:rsid w:val="009815B3"/>
    <w:rsid w:val="0099622E"/>
    <w:rsid w:val="009B712C"/>
    <w:rsid w:val="009C3EB6"/>
    <w:rsid w:val="009C7D75"/>
    <w:rsid w:val="009D5523"/>
    <w:rsid w:val="00A130BE"/>
    <w:rsid w:val="00A176C5"/>
    <w:rsid w:val="00A418EB"/>
    <w:rsid w:val="00A43B36"/>
    <w:rsid w:val="00A446F7"/>
    <w:rsid w:val="00A57D96"/>
    <w:rsid w:val="00A62F16"/>
    <w:rsid w:val="00AF65C0"/>
    <w:rsid w:val="00AF7D6B"/>
    <w:rsid w:val="00B67E9B"/>
    <w:rsid w:val="00B724A6"/>
    <w:rsid w:val="00B73188"/>
    <w:rsid w:val="00B742F1"/>
    <w:rsid w:val="00BD62E9"/>
    <w:rsid w:val="00BF065A"/>
    <w:rsid w:val="00C47A84"/>
    <w:rsid w:val="00C645F3"/>
    <w:rsid w:val="00CB24EA"/>
    <w:rsid w:val="00CC1B07"/>
    <w:rsid w:val="00CF7682"/>
    <w:rsid w:val="00D013E7"/>
    <w:rsid w:val="00D339FA"/>
    <w:rsid w:val="00D40C72"/>
    <w:rsid w:val="00D853DB"/>
    <w:rsid w:val="00D859BD"/>
    <w:rsid w:val="00DA3DCB"/>
    <w:rsid w:val="00DA4F82"/>
    <w:rsid w:val="00DB6DE2"/>
    <w:rsid w:val="00DD0130"/>
    <w:rsid w:val="00DF405B"/>
    <w:rsid w:val="00E1139E"/>
    <w:rsid w:val="00E1602F"/>
    <w:rsid w:val="00E44459"/>
    <w:rsid w:val="00E44824"/>
    <w:rsid w:val="00E501B6"/>
    <w:rsid w:val="00E9299D"/>
    <w:rsid w:val="00EA6313"/>
    <w:rsid w:val="00ED4D28"/>
    <w:rsid w:val="00EE014F"/>
    <w:rsid w:val="00F231CD"/>
    <w:rsid w:val="00F40291"/>
    <w:rsid w:val="00F56D3A"/>
    <w:rsid w:val="00FB6C50"/>
    <w:rsid w:val="00FF6126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AF85E"/>
  <w15:docId w15:val="{7E24146F-76BF-4051-8727-163F2E07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F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C7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2C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-torun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cp:lastPrinted>2020-05-19T10:25:00Z</cp:lastPrinted>
  <dcterms:created xsi:type="dcterms:W3CDTF">2020-06-05T11:21:00Z</dcterms:created>
  <dcterms:modified xsi:type="dcterms:W3CDTF">2022-02-02T12:41:00Z</dcterms:modified>
</cp:coreProperties>
</file>