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0EAA" w:rsidRPr="009B712C" w:rsidRDefault="00F85F7D" w:rsidP="00EA0EAA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>Lubicz Dolny, dnia 28</w:t>
      </w:r>
      <w:r w:rsidR="00EA0EAA">
        <w:rPr>
          <w:rFonts w:ascii="Garamond" w:hAnsi="Garamond" w:cs="Arial"/>
        </w:rPr>
        <w:t xml:space="preserve"> października 2019</w:t>
      </w:r>
      <w:r w:rsidR="00EA0EAA" w:rsidRPr="00B4784E">
        <w:rPr>
          <w:rFonts w:ascii="Garamond" w:hAnsi="Garamond" w:cs="Arial"/>
        </w:rPr>
        <w:t xml:space="preserve"> r.</w:t>
      </w:r>
    </w:p>
    <w:p w:rsidR="00A43B36" w:rsidRPr="00E501B6" w:rsidRDefault="00A43B36" w:rsidP="00C841FA">
      <w:pPr>
        <w:spacing w:after="0" w:line="360" w:lineRule="auto"/>
        <w:jc w:val="center"/>
        <w:rPr>
          <w:rFonts w:ascii="Arial" w:hAnsi="Arial" w:cs="Arial"/>
          <w:b/>
        </w:rPr>
      </w:pPr>
    </w:p>
    <w:p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A43B36" w:rsidRPr="009B712C" w:rsidRDefault="00C841FA" w:rsidP="00C841FA">
      <w:pPr>
        <w:spacing w:after="0" w:line="276" w:lineRule="auto"/>
        <w:jc w:val="center"/>
        <w:rPr>
          <w:rFonts w:ascii="Garamond" w:hAnsi="Garamond" w:cs="Arial"/>
          <w:sz w:val="24"/>
          <w:szCs w:val="24"/>
        </w:rPr>
      </w:pPr>
      <w:r w:rsidRPr="00C841FA">
        <w:rPr>
          <w:rStyle w:val="Pogrubienie"/>
          <w:rFonts w:ascii="Garamond" w:hAnsi="Garamond"/>
          <w:sz w:val="32"/>
          <w:szCs w:val="32"/>
          <w:u w:val="single"/>
        </w:rPr>
        <w:t>BUDOWĘ LUB PRZEBUDOWĘ INFRASTRUKTURY REKREACYJNEJ, TURYSTYCZNEJ LUB KULTURALNEJ</w:t>
      </w:r>
      <w:r>
        <w:rPr>
          <w:rStyle w:val="Pogrubienie"/>
          <w:sz w:val="32"/>
          <w:szCs w:val="32"/>
          <w:u w:val="single"/>
        </w:rPr>
        <w:t xml:space="preserve"> </w:t>
      </w:r>
      <w:r w:rsidR="00A43B36"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160CE9">
        <w:rPr>
          <w:rFonts w:ascii="Garamond" w:hAnsi="Garamond" w:cs="Arial"/>
          <w:b/>
          <w:sz w:val="24"/>
          <w:szCs w:val="24"/>
        </w:rPr>
        <w:t>4</w:t>
      </w:r>
      <w:r w:rsidRPr="00A62F16">
        <w:rPr>
          <w:rFonts w:ascii="Garamond" w:hAnsi="Garamond" w:cs="Arial"/>
          <w:b/>
          <w:sz w:val="24"/>
          <w:szCs w:val="24"/>
        </w:rPr>
        <w:t>/201</w:t>
      </w:r>
      <w:r w:rsidR="006766B6">
        <w:rPr>
          <w:rFonts w:ascii="Garamond" w:hAnsi="Garamond" w:cs="Arial"/>
          <w:b/>
          <w:sz w:val="24"/>
          <w:szCs w:val="24"/>
        </w:rPr>
        <w:t>9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</w:t>
      </w:r>
      <w:r w:rsidRPr="00ED4D28">
        <w:rPr>
          <w:rFonts w:ascii="Garamond" w:hAnsi="Garamond" w:cs="Arial"/>
          <w:b/>
          <w:sz w:val="24"/>
          <w:szCs w:val="24"/>
        </w:rPr>
        <w:t xml:space="preserve">: </w:t>
      </w:r>
      <w:r w:rsidR="00F85F7D">
        <w:rPr>
          <w:rFonts w:ascii="Garamond" w:hAnsi="Garamond" w:cs="Arial"/>
          <w:b/>
          <w:sz w:val="24"/>
          <w:szCs w:val="24"/>
        </w:rPr>
        <w:t>12</w:t>
      </w:r>
      <w:r w:rsidR="00EA0EAA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F85F7D">
        <w:rPr>
          <w:rFonts w:ascii="Garamond" w:hAnsi="Garamond" w:cs="Arial"/>
          <w:b/>
          <w:sz w:val="24"/>
          <w:szCs w:val="24"/>
        </w:rPr>
        <w:t>listopada</w:t>
      </w:r>
      <w:r w:rsidR="00EA0EAA" w:rsidRPr="00ED4D28">
        <w:rPr>
          <w:rFonts w:ascii="Garamond" w:hAnsi="Garamond" w:cs="Arial"/>
          <w:b/>
          <w:sz w:val="24"/>
          <w:szCs w:val="24"/>
        </w:rPr>
        <w:t xml:space="preserve"> 2019 r. do </w:t>
      </w:r>
      <w:r w:rsidR="00F85F7D">
        <w:rPr>
          <w:rFonts w:ascii="Garamond" w:hAnsi="Garamond" w:cs="Arial"/>
          <w:b/>
          <w:sz w:val="24"/>
          <w:szCs w:val="24"/>
        </w:rPr>
        <w:t>25</w:t>
      </w:r>
      <w:r w:rsidR="00EA0EAA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EA0EAA">
        <w:rPr>
          <w:rFonts w:ascii="Garamond" w:hAnsi="Garamond" w:cs="Arial"/>
          <w:b/>
          <w:sz w:val="24"/>
          <w:szCs w:val="24"/>
        </w:rPr>
        <w:t>listopada</w:t>
      </w:r>
      <w:r w:rsidR="00EA0EAA" w:rsidRPr="00ED4D28">
        <w:rPr>
          <w:rFonts w:ascii="Garamond" w:hAnsi="Garamond" w:cs="Arial"/>
          <w:b/>
          <w:sz w:val="24"/>
          <w:szCs w:val="24"/>
        </w:rPr>
        <w:t xml:space="preserve"> 2019 r. (do godz. 15.00)</w:t>
      </w: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  <w:bookmarkStart w:id="0" w:name="_GoBack"/>
      <w:bookmarkEnd w:id="0"/>
    </w:p>
    <w:p w:rsidR="00A43B36" w:rsidRPr="009C3EB6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ul. Toruńska 24 lok. 1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A43B36" w:rsidRPr="00C841FA" w:rsidRDefault="00C841FA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  <w:r w:rsidRPr="00902912">
        <w:rPr>
          <w:rFonts w:ascii="Garamond" w:hAnsi="Garamond" w:cs="Arial"/>
          <w:color w:val="000000"/>
          <w:sz w:val="24"/>
          <w:szCs w:val="17"/>
          <w:lang w:eastAsia="pl-PL"/>
        </w:rPr>
        <w:t>Rozwój ogólnodostępnej i niekomercyjnej infrastruktury turystycznej lub rekreacyjnej, lub kulturalnej</w:t>
      </w:r>
      <w:r>
        <w:rPr>
          <w:rFonts w:ascii="Garamond" w:hAnsi="Garamond" w:cs="Arial"/>
          <w:color w:val="000000"/>
          <w:sz w:val="24"/>
          <w:szCs w:val="17"/>
          <w:lang w:eastAsia="pl-PL"/>
        </w:rPr>
        <w:t xml:space="preserve"> </w:t>
      </w:r>
      <w:r>
        <w:rPr>
          <w:rFonts w:ascii="Garamond" w:hAnsi="Garamond"/>
          <w:sz w:val="24"/>
        </w:rPr>
        <w:t>(§</w:t>
      </w:r>
      <w:r w:rsidRPr="00902912">
        <w:rPr>
          <w:rFonts w:ascii="Garamond" w:hAnsi="Garamond"/>
          <w:sz w:val="24"/>
        </w:rPr>
        <w:t xml:space="preserve">2 ust. 1 </w:t>
      </w:r>
      <w:proofErr w:type="spellStart"/>
      <w:r w:rsidRPr="00902912">
        <w:rPr>
          <w:rFonts w:ascii="Garamond" w:hAnsi="Garamond"/>
          <w:sz w:val="24"/>
        </w:rPr>
        <w:t>pkt</w:t>
      </w:r>
      <w:proofErr w:type="spellEnd"/>
      <w:r w:rsidRPr="00902912">
        <w:rPr>
          <w:rFonts w:ascii="Garamond" w:hAnsi="Garamond"/>
          <w:sz w:val="24"/>
        </w:rPr>
        <w:t xml:space="preserve"> 6 Rozporządzenia Ministra Rolnictwa i Rozwoju Wsi z dnia 24 września 2015r. w sprawie szczegółowych warunków i trybu przyznawania pomocy finansowej w ramach poddziałania "Wsparcie na wdrażanie operacji w ramach strategii rozwoju lokalnego kierowanego przez społeczność" objętego Programem Rozwoju Obszarów W</w:t>
      </w:r>
      <w:r w:rsidRPr="002464D9">
        <w:rPr>
          <w:rFonts w:ascii="Garamond" w:hAnsi="Garamond"/>
          <w:sz w:val="24"/>
        </w:rPr>
        <w:t xml:space="preserve">iejskich na lata 2014-2020; </w:t>
      </w:r>
      <w:proofErr w:type="spellStart"/>
      <w:r w:rsidR="00BD0622" w:rsidRPr="002464D9">
        <w:rPr>
          <w:rFonts w:ascii="Garamond" w:hAnsi="Garamond"/>
          <w:sz w:val="24"/>
        </w:rPr>
        <w:t>Dz.U</w:t>
      </w:r>
      <w:proofErr w:type="spellEnd"/>
      <w:r w:rsidR="00BD0622" w:rsidRPr="002464D9">
        <w:rPr>
          <w:rFonts w:ascii="Garamond" w:hAnsi="Garamond"/>
          <w:sz w:val="24"/>
        </w:rPr>
        <w:t xml:space="preserve"> z 2019, poz. 664) </w:t>
      </w:r>
      <w:r w:rsidRPr="002464D9">
        <w:rPr>
          <w:rFonts w:ascii="Garamond" w:hAnsi="Garamond"/>
          <w:sz w:val="24"/>
        </w:rPr>
        <w:t>Zakres</w:t>
      </w:r>
      <w:r w:rsidRPr="00902912">
        <w:rPr>
          <w:rFonts w:ascii="Garamond" w:hAnsi="Garamond"/>
          <w:sz w:val="24"/>
        </w:rPr>
        <w:t xml:space="preserve"> obejmuje także wyposażenie infrastruktury</w:t>
      </w:r>
      <w:r>
        <w:rPr>
          <w:rFonts w:ascii="Garamond" w:hAnsi="Garamond"/>
          <w:sz w:val="24"/>
        </w:rPr>
        <w:t>.</w:t>
      </w: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30"/>
        </w:rPr>
      </w:pPr>
      <w:r w:rsidRPr="002464D9">
        <w:rPr>
          <w:rFonts w:ascii="Garamond" w:hAnsi="Garamond" w:cs="Arial"/>
          <w:b/>
          <w:sz w:val="24"/>
          <w:szCs w:val="30"/>
        </w:rPr>
        <w:t>Planowane do osiągnięcia wskaźniki produktu operacji:</w:t>
      </w: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16"/>
          <w:szCs w:val="30"/>
        </w:rPr>
      </w:pP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/>
          <w:sz w:val="24"/>
        </w:rPr>
      </w:pPr>
      <w:r w:rsidRPr="002464D9">
        <w:rPr>
          <w:rFonts w:ascii="Garamond" w:hAnsi="Garamond"/>
          <w:sz w:val="24"/>
        </w:rPr>
        <w:t>Liczba nowych obiektów infrastruktury turystycznej i rekreacyjnej – 1 sztuka</w:t>
      </w:r>
    </w:p>
    <w:p w:rsidR="00BD0622" w:rsidRPr="00BD0622" w:rsidRDefault="00BD0622" w:rsidP="00E501B6">
      <w:pPr>
        <w:spacing w:after="0" w:line="240" w:lineRule="auto"/>
        <w:jc w:val="both"/>
        <w:rPr>
          <w:rFonts w:ascii="Garamond" w:hAnsi="Garamond" w:cs="Arial"/>
          <w:b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CB24EA">
        <w:rPr>
          <w:rFonts w:ascii="Garamond" w:hAnsi="Garamond" w:cs="Arial"/>
          <w:sz w:val="24"/>
          <w:szCs w:val="24"/>
        </w:rPr>
        <w:t xml:space="preserve">nr </w:t>
      </w:r>
      <w:r w:rsidR="00C841FA">
        <w:rPr>
          <w:rFonts w:ascii="Garamond" w:hAnsi="Garamond" w:cs="Arial"/>
          <w:sz w:val="24"/>
          <w:szCs w:val="24"/>
        </w:rPr>
        <w:t>7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C841FA" w:rsidRDefault="00C841FA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A43B36" w:rsidRPr="00554FA7" w:rsidRDefault="00A43B36" w:rsidP="00E501B6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1) </w:t>
      </w:r>
      <w:r w:rsidR="00554FA7" w:rsidRPr="00554FA7">
        <w:rPr>
          <w:rFonts w:ascii="Garamond" w:hAnsi="Garamond"/>
          <w:sz w:val="24"/>
        </w:rPr>
        <w:t>Doświadczenie Wnioskodawcy</w:t>
      </w:r>
      <w:r w:rsidR="00554FA7" w:rsidRPr="00554FA7">
        <w:rPr>
          <w:rFonts w:ascii="Garamond" w:hAnsi="Garamond" w:cs="Arial"/>
          <w:sz w:val="28"/>
          <w:szCs w:val="24"/>
          <w:shd w:val="clear" w:color="auto" w:fill="FFFFFF"/>
        </w:rPr>
        <w:t>,</w:t>
      </w:r>
    </w:p>
    <w:p w:rsidR="00554FA7" w:rsidRPr="00554FA7" w:rsidRDefault="00805E16" w:rsidP="00554FA7">
      <w:pPr>
        <w:spacing w:after="0" w:line="240" w:lineRule="auto"/>
        <w:jc w:val="both"/>
        <w:rPr>
          <w:rFonts w:ascii="Garamond" w:hAnsi="Garamond"/>
          <w:sz w:val="24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2) </w:t>
      </w:r>
      <w:r w:rsidR="00554FA7" w:rsidRPr="00554FA7">
        <w:rPr>
          <w:rFonts w:ascii="Garamond" w:hAnsi="Garamond"/>
          <w:sz w:val="24"/>
        </w:rPr>
        <w:t>Wnioskowana kwota pomocy,</w:t>
      </w:r>
    </w:p>
    <w:p w:rsidR="00A43B36" w:rsidRPr="00554FA7" w:rsidRDefault="00554FA7" w:rsidP="00554FA7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/>
          <w:sz w:val="24"/>
        </w:rPr>
        <w:t>3) Czas realizacji operacji.</w:t>
      </w:r>
      <w:r w:rsidR="00A43B36" w:rsidRPr="00554FA7">
        <w:rPr>
          <w:rFonts w:ascii="Garamond" w:hAnsi="Garamond" w:cs="Arial"/>
          <w:sz w:val="28"/>
          <w:szCs w:val="24"/>
          <w:shd w:val="clear" w:color="auto" w:fill="FFFFFF"/>
        </w:rPr>
        <w:t>.</w:t>
      </w:r>
    </w:p>
    <w:p w:rsidR="00A43B36" w:rsidRPr="00A859EE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A859EE">
        <w:rPr>
          <w:rFonts w:ascii="Garamond" w:hAnsi="Garamond" w:cs="Arial"/>
          <w:sz w:val="24"/>
          <w:szCs w:val="24"/>
          <w:shd w:val="clear" w:color="auto" w:fill="FFFFFF"/>
        </w:rPr>
        <w:t>W przypadku dalszych trudności z ustaleniem miejsca na liście operacji wybranych decydować będzie data i godzina złożenia wniosku o przyznanie pomocy w biurze LG</w:t>
      </w:r>
      <w:r w:rsidRPr="002464D9">
        <w:rPr>
          <w:rFonts w:ascii="Garamond" w:hAnsi="Garamond" w:cs="Arial"/>
          <w:sz w:val="24"/>
          <w:szCs w:val="24"/>
          <w:shd w:val="clear" w:color="auto" w:fill="FFFFFF"/>
        </w:rPr>
        <w:t>D. </w:t>
      </w:r>
      <w:r w:rsidR="007143CC" w:rsidRPr="002464D9">
        <w:rPr>
          <w:rFonts w:ascii="Garamond" w:hAnsi="Garamond" w:cs="Arial"/>
          <w:sz w:val="24"/>
          <w:szCs w:val="24"/>
          <w:shd w:val="clear" w:color="auto" w:fill="FFFFFF"/>
        </w:rPr>
        <w:t>(Wcześniejsze złożenie wniosku decyduje o wyższej pozycji na liście rankingowej)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>
        <w:rPr>
          <w:rFonts w:ascii="Garamond" w:hAnsi="Garamond" w:cs="Arial"/>
          <w:sz w:val="24"/>
          <w:szCs w:val="24"/>
        </w:rPr>
        <w:t xml:space="preserve"> 11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Default="004437C3" w:rsidP="004437C3">
      <w:pPr>
        <w:spacing w:after="0" w:line="240" w:lineRule="auto"/>
        <w:jc w:val="both"/>
        <w:rPr>
          <w:color w:val="FF0000"/>
          <w:sz w:val="24"/>
          <w:szCs w:val="18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554FA7">
        <w:rPr>
          <w:rFonts w:ascii="Garamond" w:hAnsi="Garamond"/>
          <w:sz w:val="24"/>
          <w:szCs w:val="18"/>
        </w:rPr>
        <w:t>589 547,39 zł</w:t>
      </w:r>
      <w:r w:rsidR="00FF6126" w:rsidRPr="00FF6126">
        <w:rPr>
          <w:color w:val="FF0000"/>
          <w:sz w:val="24"/>
          <w:szCs w:val="18"/>
        </w:rPr>
        <w:t xml:space="preserve"> </w:t>
      </w:r>
    </w:p>
    <w:p w:rsidR="00554FA7" w:rsidRPr="00554FA7" w:rsidRDefault="00554FA7" w:rsidP="00554FA7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:rsidR="004437C3" w:rsidRPr="002464D9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464D9">
        <w:rPr>
          <w:rFonts w:ascii="Garamond" w:hAnsi="Garamond" w:cs="Arial"/>
          <w:b/>
          <w:sz w:val="24"/>
          <w:szCs w:val="24"/>
        </w:rPr>
        <w:t xml:space="preserve">Minimalna </w:t>
      </w:r>
      <w:r w:rsidR="00BD0622" w:rsidRPr="002464D9">
        <w:rPr>
          <w:rFonts w:ascii="Garamond" w:hAnsi="Garamond"/>
          <w:b/>
          <w:sz w:val="24"/>
          <w:szCs w:val="24"/>
        </w:rPr>
        <w:t>całkowita wartość</w:t>
      </w:r>
      <w:r w:rsidRPr="002464D9">
        <w:rPr>
          <w:rFonts w:ascii="Garamond" w:hAnsi="Garamond"/>
          <w:b/>
          <w:sz w:val="24"/>
          <w:szCs w:val="24"/>
        </w:rPr>
        <w:t xml:space="preserve"> projektu</w:t>
      </w:r>
      <w:r w:rsidRPr="007143CC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Pr="00CB24EA">
        <w:rPr>
          <w:rFonts w:ascii="Garamond" w:hAnsi="Garamond" w:cs="Arial"/>
          <w:sz w:val="24"/>
          <w:szCs w:val="24"/>
        </w:rPr>
        <w:t>50 000,00 zł</w:t>
      </w: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Pr="00CB24EA">
        <w:rPr>
          <w:rFonts w:ascii="Garamond" w:hAnsi="Garamond" w:cs="Arial"/>
          <w:sz w:val="24"/>
          <w:szCs w:val="24"/>
        </w:rPr>
        <w:t xml:space="preserve"> 300 000,00 zł</w:t>
      </w:r>
      <w:r w:rsidR="00554FA7">
        <w:rPr>
          <w:rFonts w:ascii="Garamond" w:hAnsi="Garamond" w:cs="Arial"/>
          <w:sz w:val="24"/>
          <w:szCs w:val="24"/>
        </w:rPr>
        <w:t>– nie dotyczy podmiotów będących jednostkami sektora finansów publicznych.</w:t>
      </w:r>
    </w:p>
    <w:p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554FA7" w:rsidRDefault="00554FA7" w:rsidP="00554FA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:rsidR="00554FA7" w:rsidRPr="00CE6688" w:rsidRDefault="00554FA7" w:rsidP="00554FA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:rsidR="00554FA7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CE6688">
        <w:rPr>
          <w:rFonts w:ascii="Garamond" w:hAnsi="Garamond"/>
        </w:rPr>
        <w:t xml:space="preserve">70% kosztów kwalifikowanych – w przypadku podmiotu wykonującego działalność gospodarczą, do której stosuje się przepisy ustawy z dnia </w:t>
      </w:r>
      <w:r w:rsidR="005829BE">
        <w:rPr>
          <w:rFonts w:ascii="Garamond" w:hAnsi="Garamond"/>
        </w:rPr>
        <w:t>6 marca 2018</w:t>
      </w:r>
      <w:r w:rsidR="00554FA7" w:rsidRPr="00CE6688">
        <w:rPr>
          <w:rFonts w:ascii="Garamond" w:hAnsi="Garamond"/>
        </w:rPr>
        <w:t xml:space="preserve"> r. </w:t>
      </w:r>
      <w:r w:rsidR="005829BE">
        <w:rPr>
          <w:rFonts w:ascii="Garamond" w:hAnsi="Garamond"/>
        </w:rPr>
        <w:t>Prawo przedsiębiorców</w:t>
      </w:r>
      <w:r w:rsidR="00554FA7" w:rsidRPr="00CE6688">
        <w:rPr>
          <w:rFonts w:ascii="Garamond" w:hAnsi="Garamond"/>
        </w:rPr>
        <w:t>, z tym że w przypadku organizacji pozarządowej, która wykonuje taką działalność gospodarczą – jeżeli organizacja ta ubiega się o pomoc</w:t>
      </w:r>
      <w:r w:rsidR="00554FA7" w:rsidRPr="00CE6688">
        <w:rPr>
          <w:rFonts w:ascii="Garamond" w:hAnsi="Garamond"/>
        </w:rPr>
        <w:br/>
        <w:t xml:space="preserve">w zakresie określonym w § 2 ust.1 </w:t>
      </w:r>
      <w:proofErr w:type="spellStart"/>
      <w:r w:rsidR="00554FA7" w:rsidRPr="00CE6688">
        <w:rPr>
          <w:rFonts w:ascii="Garamond" w:hAnsi="Garamond"/>
        </w:rPr>
        <w:t>pkt</w:t>
      </w:r>
      <w:proofErr w:type="spellEnd"/>
      <w:r w:rsidR="00554FA7" w:rsidRPr="00CE6688">
        <w:rPr>
          <w:rFonts w:ascii="Garamond" w:hAnsi="Garamond"/>
        </w:rPr>
        <w:t xml:space="preserve"> 2 lit. b i c oraz </w:t>
      </w:r>
      <w:proofErr w:type="spellStart"/>
      <w:r w:rsidR="00554FA7" w:rsidRPr="00CE6688">
        <w:rPr>
          <w:rFonts w:ascii="Garamond" w:hAnsi="Garamond"/>
        </w:rPr>
        <w:t>pkt</w:t>
      </w:r>
      <w:proofErr w:type="spellEnd"/>
      <w:r w:rsidR="00554FA7" w:rsidRPr="00CE6688">
        <w:rPr>
          <w:rFonts w:ascii="Garamond" w:hAnsi="Garamond"/>
        </w:rPr>
        <w:t xml:space="preserve"> 3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</w:t>
      </w:r>
      <w:r w:rsidR="00554FA7" w:rsidRPr="002464D9">
        <w:rPr>
          <w:rFonts w:ascii="Garamond" w:hAnsi="Garamond"/>
        </w:rPr>
        <w:t xml:space="preserve">lata 2014-2020; </w:t>
      </w:r>
      <w:proofErr w:type="spellStart"/>
      <w:r w:rsidR="00BD0622" w:rsidRPr="002464D9">
        <w:rPr>
          <w:rFonts w:ascii="Garamond" w:hAnsi="Garamond"/>
          <w:lang w:eastAsia="en-US"/>
        </w:rPr>
        <w:t>Dz.U</w:t>
      </w:r>
      <w:proofErr w:type="spellEnd"/>
      <w:r w:rsidR="00BD0622" w:rsidRPr="002464D9">
        <w:rPr>
          <w:rFonts w:ascii="Garamond" w:hAnsi="Garamond"/>
          <w:lang w:eastAsia="en-US"/>
        </w:rPr>
        <w:t xml:space="preserve"> z 2019, poz. 664</w:t>
      </w:r>
      <w:r w:rsidR="007143CC" w:rsidRPr="002464D9">
        <w:rPr>
          <w:rFonts w:ascii="Garamond" w:hAnsi="Garamond"/>
        </w:rPr>
        <w:t>.</w:t>
      </w:r>
    </w:p>
    <w:p w:rsidR="00F85F7D" w:rsidRPr="002464D9" w:rsidRDefault="00F85F7D" w:rsidP="00F85F7D">
      <w:pPr>
        <w:pStyle w:val="NormalnyWeb"/>
        <w:spacing w:before="0" w:beforeAutospacing="0" w:after="0" w:afterAutospacing="0"/>
        <w:ind w:left="284"/>
        <w:jc w:val="both"/>
        <w:rPr>
          <w:rFonts w:ascii="Garamond" w:hAnsi="Garamond"/>
        </w:rPr>
      </w:pPr>
    </w:p>
    <w:p w:rsidR="00554FA7" w:rsidRPr="002464D9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2464D9">
        <w:rPr>
          <w:rFonts w:ascii="Garamond" w:hAnsi="Garamond"/>
        </w:rPr>
        <w:t>100% kosztów kwalifikowanych – w przypadku:</w:t>
      </w:r>
    </w:p>
    <w:p w:rsidR="00554FA7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lastRenderedPageBreak/>
        <w:t> - podmiotu niewykonującego działalności gospodarczej, do której stosuje się przepis</w:t>
      </w:r>
      <w:r w:rsidR="002464D9">
        <w:rPr>
          <w:rFonts w:ascii="Garamond" w:hAnsi="Garamond"/>
        </w:rPr>
        <w:t xml:space="preserve">y ustawy  </w:t>
      </w:r>
      <w:r w:rsidR="002464D9">
        <w:rPr>
          <w:rFonts w:ascii="Garamond" w:hAnsi="Garamond"/>
        </w:rPr>
        <w:br/>
        <w:t xml:space="preserve">z </w:t>
      </w:r>
      <w:r w:rsidR="002464D9" w:rsidRPr="00CE6688">
        <w:rPr>
          <w:rFonts w:ascii="Garamond" w:hAnsi="Garamond"/>
        </w:rPr>
        <w:t xml:space="preserve">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przedsiębiorców,</w:t>
      </w:r>
    </w:p>
    <w:p w:rsidR="00554FA7" w:rsidRPr="00CE6688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</w:t>
      </w:r>
      <w:r w:rsidR="002464D9" w:rsidRPr="00CE6688">
        <w:rPr>
          <w:rFonts w:ascii="Garamond" w:hAnsi="Garamond"/>
        </w:rPr>
        <w:t xml:space="preserve">z 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</w:t>
      </w:r>
      <w:r w:rsidR="002464D9" w:rsidRPr="00CE6688">
        <w:rPr>
          <w:rFonts w:ascii="Garamond" w:hAnsi="Garamond"/>
        </w:rPr>
        <w:t xml:space="preserve"> </w:t>
      </w:r>
      <w:r w:rsidRPr="00CE6688">
        <w:rPr>
          <w:rFonts w:ascii="Garamond" w:hAnsi="Garamond"/>
        </w:rPr>
        <w:t xml:space="preserve">– jeżeli organizacja ta ubiega się o pomoc w zakresie określonym w § 2 ust.1 </w:t>
      </w:r>
      <w:proofErr w:type="spellStart"/>
      <w:r w:rsidRPr="00CE6688">
        <w:rPr>
          <w:rFonts w:ascii="Garamond" w:hAnsi="Garamond"/>
        </w:rPr>
        <w:t>pkt</w:t>
      </w:r>
      <w:proofErr w:type="spellEnd"/>
      <w:r w:rsidRPr="00CE6688">
        <w:rPr>
          <w:rFonts w:ascii="Garamond" w:hAnsi="Garamond"/>
        </w:rPr>
        <w:t xml:space="preserve"> 1 oraz 4-8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2014-2020; </w:t>
      </w:r>
      <w:proofErr w:type="spellStart"/>
      <w:r w:rsidR="007143CC" w:rsidRPr="00BD0622">
        <w:rPr>
          <w:rFonts w:ascii="Garamond" w:hAnsi="Garamond"/>
          <w:color w:val="FF0000"/>
          <w:lang w:eastAsia="en-US"/>
        </w:rPr>
        <w:t>Dz.U</w:t>
      </w:r>
      <w:proofErr w:type="spellEnd"/>
      <w:r w:rsidR="007143CC" w:rsidRPr="00BD0622">
        <w:rPr>
          <w:rFonts w:ascii="Garamond" w:hAnsi="Garamond"/>
          <w:color w:val="FF0000"/>
          <w:lang w:eastAsia="en-US"/>
        </w:rPr>
        <w:t xml:space="preserve"> z 2019, poz. 664</w:t>
      </w:r>
      <w:r w:rsidR="007143CC">
        <w:rPr>
          <w:rFonts w:ascii="Garamond" w:hAnsi="Garamond"/>
          <w:color w:val="FF0000"/>
        </w:rPr>
        <w:t>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:rsidR="00A43B36" w:rsidRPr="009B712C" w:rsidRDefault="00CA40C7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A43B36" w:rsidRPr="009B712C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554FA7" w:rsidRDefault="00554FA7" w:rsidP="00554FA7">
      <w:pPr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554FA7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Załączniki do ogłoszenia: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554FA7" w:rsidRPr="003B568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554FA7" w:rsidRPr="009C209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:rsidR="00554FA7" w:rsidRPr="004F2640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554FA7" w:rsidRDefault="00DD5900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</w:t>
      </w:r>
      <w:r w:rsidR="00554FA7" w:rsidRPr="00A62F16">
        <w:rPr>
          <w:rFonts w:ascii="Garamond" w:hAnsi="Garamond" w:cs="Arial"/>
          <w:sz w:val="24"/>
          <w:szCs w:val="24"/>
        </w:rPr>
        <w:t>nkieta monitorująca.</w:t>
      </w:r>
    </w:p>
    <w:p w:rsidR="00DD5900" w:rsidRPr="007143CC" w:rsidRDefault="00CA40C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8"/>
          <w:szCs w:val="24"/>
        </w:rPr>
      </w:pPr>
      <w:hyperlink r:id="rId9" w:history="1">
        <w:r w:rsidR="00DD5900">
          <w:rPr>
            <w:rStyle w:val="Hipercze"/>
            <w:rFonts w:ascii="Garamond" w:hAnsi="Garamond"/>
            <w:color w:val="000000"/>
            <w:sz w:val="24"/>
            <w:u w:val="none"/>
          </w:rPr>
          <w:t>o</w:t>
        </w:r>
        <w:r w:rsidR="00DD5900" w:rsidRPr="00DD5900">
          <w:rPr>
            <w:rStyle w:val="Hipercze"/>
            <w:rFonts w:ascii="Garamond" w:hAnsi="Garamond"/>
            <w:color w:val="000000"/>
            <w:sz w:val="24"/>
            <w:u w:val="none"/>
          </w:rPr>
          <w:t>świadczenie Wnioskodawcy o wyrażeniu zgody na przetwarzanie danych osobowych.</w:t>
        </w:r>
      </w:hyperlink>
    </w:p>
    <w:p w:rsidR="007143CC" w:rsidRPr="007143CC" w:rsidRDefault="007143CC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Cs w:val="24"/>
        </w:rPr>
      </w:pPr>
      <w:r w:rsidRPr="007143CC">
        <w:rPr>
          <w:rFonts w:ascii="Garamond" w:hAnsi="Garamond" w:cs="Arial"/>
          <w:sz w:val="24"/>
          <w:szCs w:val="30"/>
        </w:rPr>
        <w:lastRenderedPageBreak/>
        <w:t>Załącznik nr 1 do Wytycznych 6/4/2017Ministra Rolnictwa i Rozwoju Wsi</w:t>
      </w:r>
      <w:r w:rsidR="00B9105E">
        <w:rPr>
          <w:rFonts w:ascii="Garamond" w:hAnsi="Garamond" w:cs="Arial"/>
          <w:sz w:val="24"/>
          <w:szCs w:val="30"/>
        </w:rPr>
        <w:t xml:space="preserve"> </w:t>
      </w:r>
      <w:r w:rsidRPr="007143CC">
        <w:rPr>
          <w:rFonts w:ascii="Garamond" w:hAnsi="Garamond" w:cs="Arial"/>
          <w:sz w:val="24"/>
          <w:szCs w:val="30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2014-2020-Planowane do osiągnięcia w wyniku operacji cele ogólne, szczegółowe, przedsięwzięcia oraz zakładane do osiągnięcia wskaźniki.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E1139E">
      <w:headerReference w:type="default" r:id="rId10"/>
      <w:footerReference w:type="default" r:id="rId11"/>
      <w:pgSz w:w="11906" w:h="16838"/>
      <w:pgMar w:top="56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6CD" w:rsidRDefault="005D46CD" w:rsidP="00B724A6">
      <w:pPr>
        <w:spacing w:after="0" w:line="240" w:lineRule="auto"/>
      </w:pPr>
      <w:r>
        <w:separator/>
      </w:r>
    </w:p>
  </w:endnote>
  <w:endnote w:type="continuationSeparator" w:id="0">
    <w:p w:rsidR="005D46CD" w:rsidRDefault="005D46CD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A43B36" w:rsidRDefault="00A43B36">
    <w:pPr>
      <w:pStyle w:val="Stopka"/>
    </w:pPr>
  </w:p>
  <w:p w:rsidR="00A43B36" w:rsidRDefault="00A43B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6CD" w:rsidRDefault="005D46CD" w:rsidP="00B724A6">
      <w:pPr>
        <w:spacing w:after="0" w:line="240" w:lineRule="auto"/>
      </w:pPr>
      <w:r>
        <w:separator/>
      </w:r>
    </w:p>
  </w:footnote>
  <w:footnote w:type="continuationSeparator" w:id="0">
    <w:p w:rsidR="005D46CD" w:rsidRDefault="005D46CD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291"/>
    <w:rsid w:val="00095F7B"/>
    <w:rsid w:val="00111D0C"/>
    <w:rsid w:val="00160CE9"/>
    <w:rsid w:val="00194F0C"/>
    <w:rsid w:val="001C3128"/>
    <w:rsid w:val="001E68AB"/>
    <w:rsid w:val="002039BC"/>
    <w:rsid w:val="00211988"/>
    <w:rsid w:val="002464D9"/>
    <w:rsid w:val="002539EE"/>
    <w:rsid w:val="00260ED4"/>
    <w:rsid w:val="002611E1"/>
    <w:rsid w:val="002B7839"/>
    <w:rsid w:val="002C2405"/>
    <w:rsid w:val="002C7579"/>
    <w:rsid w:val="00342E65"/>
    <w:rsid w:val="0036641F"/>
    <w:rsid w:val="003A2289"/>
    <w:rsid w:val="003A5E0C"/>
    <w:rsid w:val="003B4854"/>
    <w:rsid w:val="003B5687"/>
    <w:rsid w:val="003D35A7"/>
    <w:rsid w:val="00426426"/>
    <w:rsid w:val="004437C3"/>
    <w:rsid w:val="00450D04"/>
    <w:rsid w:val="00481F1C"/>
    <w:rsid w:val="004E1868"/>
    <w:rsid w:val="004E6484"/>
    <w:rsid w:val="00554FA7"/>
    <w:rsid w:val="005824C9"/>
    <w:rsid w:val="0058290A"/>
    <w:rsid w:val="005829BE"/>
    <w:rsid w:val="005B30C6"/>
    <w:rsid w:val="005D46CD"/>
    <w:rsid w:val="00616B8A"/>
    <w:rsid w:val="006472AE"/>
    <w:rsid w:val="00660998"/>
    <w:rsid w:val="006766B6"/>
    <w:rsid w:val="006D037F"/>
    <w:rsid w:val="007143CC"/>
    <w:rsid w:val="00736DA4"/>
    <w:rsid w:val="0073770D"/>
    <w:rsid w:val="00740551"/>
    <w:rsid w:val="00740C0B"/>
    <w:rsid w:val="00770F6A"/>
    <w:rsid w:val="00776695"/>
    <w:rsid w:val="007D3897"/>
    <w:rsid w:val="00805E16"/>
    <w:rsid w:val="008163D7"/>
    <w:rsid w:val="008625DA"/>
    <w:rsid w:val="0087524D"/>
    <w:rsid w:val="0089020D"/>
    <w:rsid w:val="008D1D6F"/>
    <w:rsid w:val="008F3031"/>
    <w:rsid w:val="0090289D"/>
    <w:rsid w:val="0092073A"/>
    <w:rsid w:val="00934660"/>
    <w:rsid w:val="00950879"/>
    <w:rsid w:val="00971127"/>
    <w:rsid w:val="009815B3"/>
    <w:rsid w:val="0099622E"/>
    <w:rsid w:val="009B712C"/>
    <w:rsid w:val="009C3EB6"/>
    <w:rsid w:val="009C7D75"/>
    <w:rsid w:val="009E3BE6"/>
    <w:rsid w:val="00A130BE"/>
    <w:rsid w:val="00A176C5"/>
    <w:rsid w:val="00A418EB"/>
    <w:rsid w:val="00A43B36"/>
    <w:rsid w:val="00A62F16"/>
    <w:rsid w:val="00A859EE"/>
    <w:rsid w:val="00AB5247"/>
    <w:rsid w:val="00AC073B"/>
    <w:rsid w:val="00AF65C0"/>
    <w:rsid w:val="00AF7D6B"/>
    <w:rsid w:val="00B67E9B"/>
    <w:rsid w:val="00B724A6"/>
    <w:rsid w:val="00B9105E"/>
    <w:rsid w:val="00BD0622"/>
    <w:rsid w:val="00BD62E9"/>
    <w:rsid w:val="00BF065A"/>
    <w:rsid w:val="00C513CC"/>
    <w:rsid w:val="00C645F3"/>
    <w:rsid w:val="00C841FA"/>
    <w:rsid w:val="00CA40C7"/>
    <w:rsid w:val="00CB24EA"/>
    <w:rsid w:val="00CC1B07"/>
    <w:rsid w:val="00D013E7"/>
    <w:rsid w:val="00D339FA"/>
    <w:rsid w:val="00D859BD"/>
    <w:rsid w:val="00DA4F82"/>
    <w:rsid w:val="00DB6DE2"/>
    <w:rsid w:val="00DD5900"/>
    <w:rsid w:val="00DF405B"/>
    <w:rsid w:val="00E1139E"/>
    <w:rsid w:val="00E22C12"/>
    <w:rsid w:val="00E44824"/>
    <w:rsid w:val="00E501B6"/>
    <w:rsid w:val="00EA0EAA"/>
    <w:rsid w:val="00EA6313"/>
    <w:rsid w:val="00ED4D28"/>
    <w:rsid w:val="00EE014F"/>
    <w:rsid w:val="00F40291"/>
    <w:rsid w:val="00F56D3A"/>
    <w:rsid w:val="00F85F7D"/>
    <w:rsid w:val="00FB6C50"/>
    <w:rsid w:val="00FF6126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2C2405"/>
  </w:style>
  <w:style w:type="character" w:styleId="Pogrubienie">
    <w:name w:val="Strong"/>
    <w:basedOn w:val="Domylnaczcionkaakapitu"/>
    <w:uiPriority w:val="22"/>
    <w:qFormat/>
    <w:locked/>
    <w:rsid w:val="00C841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odgrodzietorunskie.pl/images/13_Oswiadczenie_o_wyrazeniu_zgody_na_przetwarzanie_danych_osobowych_ROZW&#211;J-6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1087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Praca</cp:lastModifiedBy>
  <cp:revision>8</cp:revision>
  <cp:lastPrinted>2017-06-30T11:07:00Z</cp:lastPrinted>
  <dcterms:created xsi:type="dcterms:W3CDTF">2019-10-07T08:55:00Z</dcterms:created>
  <dcterms:modified xsi:type="dcterms:W3CDTF">2019-10-22T10:01:00Z</dcterms:modified>
</cp:coreProperties>
</file>