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87" w:rsidRDefault="00414187" w:rsidP="008B6C7C">
      <w:pPr>
        <w:rPr>
          <w:rFonts w:ascii="Garamond" w:hAnsi="Garamond" w:cs="Arial"/>
        </w:rPr>
      </w:pPr>
    </w:p>
    <w:p w:rsidR="008B6C7C" w:rsidRDefault="00CE4848" w:rsidP="00A806BE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99567A">
        <w:rPr>
          <w:rFonts w:ascii="Garamond" w:hAnsi="Garamond" w:cs="Arial"/>
        </w:rPr>
        <w:t>17 lipca</w:t>
      </w:r>
      <w:r w:rsidR="00414187" w:rsidRPr="00B4784E">
        <w:rPr>
          <w:rFonts w:ascii="Garamond" w:hAnsi="Garamond" w:cs="Arial"/>
        </w:rPr>
        <w:t xml:space="preserve"> 2017 r.</w:t>
      </w:r>
    </w:p>
    <w:p w:rsidR="00A806BE" w:rsidRPr="008B6C7C" w:rsidRDefault="00A806BE" w:rsidP="00A806BE">
      <w:pPr>
        <w:jc w:val="right"/>
        <w:rPr>
          <w:rFonts w:ascii="Garamond" w:hAnsi="Garamond" w:cs="Arial"/>
        </w:rPr>
      </w:pP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  <w:u w:val="single"/>
        </w:rPr>
        <w:t>PODEJMOWANIE DZIAŁALNOŚCI GOSPODARCZEJ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B4784E">
        <w:rPr>
          <w:rFonts w:ascii="Garamond" w:hAnsi="Garamond" w:cs="Arial"/>
          <w:b/>
          <w:sz w:val="24"/>
          <w:szCs w:val="24"/>
        </w:rPr>
        <w:t>1/2017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99567A" w:rsidRPr="00996187">
        <w:rPr>
          <w:rFonts w:ascii="Garamond" w:hAnsi="Garamond" w:cs="Arial"/>
          <w:sz w:val="24"/>
          <w:szCs w:val="24"/>
        </w:rPr>
        <w:t>1</w:t>
      </w:r>
      <w:r w:rsidRPr="00996187">
        <w:rPr>
          <w:rFonts w:ascii="Garamond" w:hAnsi="Garamond" w:cs="Arial"/>
          <w:sz w:val="24"/>
          <w:szCs w:val="24"/>
        </w:rPr>
        <w:t xml:space="preserve"> </w:t>
      </w:r>
      <w:r w:rsidR="0099567A" w:rsidRPr="00996187">
        <w:rPr>
          <w:rFonts w:ascii="Garamond" w:hAnsi="Garamond" w:cs="Arial"/>
          <w:sz w:val="24"/>
          <w:szCs w:val="24"/>
        </w:rPr>
        <w:t>sierpnia</w:t>
      </w:r>
      <w:r w:rsidRPr="00996187">
        <w:rPr>
          <w:rFonts w:ascii="Garamond" w:hAnsi="Garamond" w:cs="Arial"/>
          <w:sz w:val="24"/>
          <w:szCs w:val="24"/>
        </w:rPr>
        <w:t xml:space="preserve"> 2017r. do </w:t>
      </w:r>
      <w:r w:rsidR="00CE4848" w:rsidRPr="00996187">
        <w:rPr>
          <w:rFonts w:ascii="Garamond" w:hAnsi="Garamond" w:cs="Arial"/>
          <w:sz w:val="24"/>
          <w:szCs w:val="24"/>
        </w:rPr>
        <w:t>1</w:t>
      </w:r>
      <w:r w:rsidR="0099567A" w:rsidRPr="00996187">
        <w:rPr>
          <w:rFonts w:ascii="Garamond" w:hAnsi="Garamond" w:cs="Arial"/>
          <w:sz w:val="24"/>
          <w:szCs w:val="24"/>
        </w:rPr>
        <w:t>8</w:t>
      </w:r>
      <w:r w:rsidRPr="00996187">
        <w:rPr>
          <w:rFonts w:ascii="Garamond" w:hAnsi="Garamond" w:cs="Arial"/>
          <w:sz w:val="24"/>
          <w:szCs w:val="24"/>
        </w:rPr>
        <w:t xml:space="preserve"> </w:t>
      </w:r>
      <w:r w:rsidR="00CE4848" w:rsidRPr="00996187">
        <w:rPr>
          <w:rFonts w:ascii="Garamond" w:hAnsi="Garamond" w:cs="Arial"/>
          <w:sz w:val="24"/>
          <w:szCs w:val="24"/>
        </w:rPr>
        <w:t>sierpnia</w:t>
      </w:r>
      <w:r w:rsidRPr="00996187">
        <w:rPr>
          <w:rFonts w:ascii="Garamond" w:hAnsi="Garamond" w:cs="Arial"/>
          <w:sz w:val="24"/>
          <w:szCs w:val="24"/>
        </w:rPr>
        <w:t xml:space="preserve"> 2017r.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414187" w:rsidRPr="009C3EB6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="008B6C7C">
        <w:rPr>
          <w:rFonts w:ascii="Garamond" w:hAnsi="Garamond" w:cs="Arial"/>
          <w:b/>
          <w:sz w:val="24"/>
          <w:szCs w:val="24"/>
        </w:rPr>
        <w:t xml:space="preserve">, </w:t>
      </w:r>
      <w:r w:rsidR="008B6C7C" w:rsidRPr="008B6C7C">
        <w:rPr>
          <w:rFonts w:ascii="Garamond" w:hAnsi="Garamond" w:cs="Arial"/>
          <w:sz w:val="24"/>
          <w:szCs w:val="24"/>
        </w:rPr>
        <w:t>87-162 Lubicz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414187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 w:rsidRPr="00B4784E">
        <w:rPr>
          <w:rFonts w:ascii="Arial" w:hAnsi="Arial" w:cs="Arial"/>
          <w:sz w:val="20"/>
          <w:szCs w:val="20"/>
        </w:rPr>
        <w:t> </w:t>
      </w:r>
      <w:r w:rsidRPr="00B4784E">
        <w:rPr>
          <w:rFonts w:ascii="Garamond" w:hAnsi="Garamond" w:cs="Arial"/>
        </w:rPr>
        <w:t>Zalecane jest załączenie wersji elektronicznej.</w:t>
      </w:r>
    </w:p>
    <w:p w:rsidR="00414187" w:rsidRPr="00450D04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B4784E">
        <w:rPr>
          <w:rFonts w:ascii="Garamond" w:hAnsi="Garamond" w:cs="Arial"/>
          <w:sz w:val="24"/>
          <w:szCs w:val="24"/>
        </w:rPr>
        <w:t>premia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414187" w:rsidRPr="00B4784E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4784E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B4784E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B4784E">
        <w:rPr>
          <w:rFonts w:ascii="Garamond" w:hAnsi="Garamond" w:cs="Arial"/>
          <w:b/>
          <w:sz w:val="24"/>
          <w:szCs w:val="24"/>
        </w:rPr>
        <w:t xml:space="preserve">przez </w:t>
      </w:r>
      <w:r w:rsidRPr="00B4784E">
        <w:rPr>
          <w:rFonts w:ascii="Garamond" w:hAnsi="Garamond" w:cs="Arial"/>
          <w:b/>
          <w:sz w:val="24"/>
          <w:szCs w:val="24"/>
          <w:u w:val="single"/>
        </w:rPr>
        <w:t>podejmowanie działalności gospodarczej</w:t>
      </w:r>
      <w:r>
        <w:rPr>
          <w:rFonts w:ascii="Garamond" w:hAnsi="Garamond" w:cs="Arial"/>
          <w:sz w:val="24"/>
          <w:szCs w:val="24"/>
        </w:rPr>
        <w:t>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4C6A7C">
        <w:rPr>
          <w:rFonts w:ascii="Garamond" w:hAnsi="Garamond" w:cs="Arial"/>
          <w:sz w:val="24"/>
          <w:szCs w:val="24"/>
        </w:rPr>
        <w:t>nr 11 do</w:t>
      </w:r>
      <w:r w:rsidRPr="009B712C">
        <w:rPr>
          <w:rFonts w:ascii="Garamond" w:hAnsi="Garamond" w:cs="Arial"/>
          <w:sz w:val="24"/>
          <w:szCs w:val="24"/>
        </w:rPr>
        <w:t xml:space="preserve"> ogłoszenia.</w:t>
      </w:r>
    </w:p>
    <w:p w:rsidR="00A806BE" w:rsidRDefault="00A806BE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806BE" w:rsidRDefault="00A806BE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806BE" w:rsidRPr="00A806BE" w:rsidRDefault="00A806BE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C4618F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806BE" w:rsidRDefault="00A806BE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aktywizacja zawodowa osoby z grup defaworyzowanych na rynku pracy, określonych w LSR;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2) gotowość techniczna operacji do realizacji;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miejsce zameldowania wnioskodawcy.</w:t>
      </w:r>
    </w:p>
    <w:p w:rsidR="00414187" w:rsidRPr="00CC1B07" w:rsidRDefault="00414187" w:rsidP="000B1D08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</w:t>
      </w:r>
      <w:r w:rsidRPr="004C6A7C">
        <w:rPr>
          <w:rFonts w:ascii="Garamond" w:hAnsi="Garamond" w:cs="Arial"/>
          <w:sz w:val="24"/>
          <w:szCs w:val="24"/>
        </w:rPr>
        <w:t xml:space="preserve">12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4C6A7C">
        <w:rPr>
          <w:rFonts w:ascii="Garamond" w:hAnsi="Garamond" w:cs="Arial"/>
          <w:sz w:val="24"/>
          <w:szCs w:val="24"/>
        </w:rPr>
        <w:t>13</w:t>
      </w:r>
      <w:r w:rsidR="00CE4848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4C6A7C">
        <w:rPr>
          <w:rFonts w:ascii="Garamond" w:hAnsi="Garamond" w:cs="Arial"/>
          <w:sz w:val="24"/>
          <w:szCs w:val="24"/>
        </w:rPr>
        <w:t>50,00 pkt.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Limit środków w ramach naboru: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4C6A7C">
        <w:rPr>
          <w:rFonts w:ascii="Garamond" w:hAnsi="Garamond" w:cs="Arial"/>
          <w:sz w:val="24"/>
          <w:szCs w:val="24"/>
        </w:rPr>
        <w:t>3</w:t>
      </w:r>
      <w:r w:rsidR="00E86DB4">
        <w:rPr>
          <w:rFonts w:ascii="Garamond" w:hAnsi="Garamond" w:cs="Arial"/>
          <w:sz w:val="24"/>
          <w:szCs w:val="24"/>
        </w:rPr>
        <w:t>00</w:t>
      </w:r>
      <w:r w:rsidRPr="004C6A7C">
        <w:rPr>
          <w:rFonts w:ascii="Garamond" w:hAnsi="Garamond" w:cs="Arial"/>
          <w:sz w:val="24"/>
          <w:szCs w:val="24"/>
        </w:rPr>
        <w:t xml:space="preserve"> 000,00 zł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4C6A7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Kwota</w:t>
      </w:r>
      <w:r w:rsidRPr="009B712C">
        <w:rPr>
          <w:rFonts w:ascii="Garamond" w:hAnsi="Garamond" w:cs="Arial"/>
          <w:b/>
          <w:sz w:val="24"/>
          <w:szCs w:val="24"/>
        </w:rPr>
        <w:t xml:space="preserve"> wsparcia</w:t>
      </w:r>
      <w:r>
        <w:rPr>
          <w:rFonts w:ascii="Garamond" w:hAnsi="Garamond" w:cs="Arial"/>
          <w:b/>
          <w:sz w:val="24"/>
          <w:szCs w:val="24"/>
        </w:rPr>
        <w:t xml:space="preserve"> równa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="00E86DB4">
        <w:rPr>
          <w:rFonts w:ascii="Garamond" w:hAnsi="Garamond" w:cs="Arial"/>
          <w:sz w:val="24"/>
          <w:szCs w:val="24"/>
        </w:rPr>
        <w:t>10</w:t>
      </w:r>
      <w:bookmarkStart w:id="0" w:name="_GoBack"/>
      <w:bookmarkEnd w:id="0"/>
      <w:r w:rsidRPr="004C6A7C">
        <w:rPr>
          <w:rFonts w:ascii="Garamond" w:hAnsi="Garamond" w:cs="Arial"/>
          <w:sz w:val="24"/>
          <w:szCs w:val="24"/>
        </w:rPr>
        <w:t>0 000,00 zł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100%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oraz na stronie internetowej:</w:t>
      </w:r>
    </w:p>
    <w:p w:rsidR="00414187" w:rsidRPr="009B712C" w:rsidRDefault="00CF3D4A" w:rsidP="000B1D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414187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414187" w:rsidRPr="009B712C" w:rsidRDefault="00414187" w:rsidP="000B1D08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996187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636B2B" w:rsidRDefault="00636B2B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A806BE" w:rsidRPr="009B712C" w:rsidRDefault="00A806BE" w:rsidP="000B1D08">
      <w:pPr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414187" w:rsidRPr="009B712C" w:rsidRDefault="00636B2B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414187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414187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3B5687">
        <w:rPr>
          <w:rFonts w:ascii="Garamond" w:hAnsi="Garamond" w:cs="Arial"/>
          <w:color w:val="000000"/>
          <w:sz w:val="24"/>
          <w:szCs w:val="24"/>
        </w:rPr>
        <w:t>Karta opisu operacji dla przedsięwzięcia LSR;</w:t>
      </w:r>
    </w:p>
    <w:p w:rsidR="00414187" w:rsidRPr="003B5687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Oświadczenie o gotowości technicznej operacji </w:t>
      </w:r>
      <w:r w:rsidR="00A210F9">
        <w:rPr>
          <w:rFonts w:ascii="Garamond" w:hAnsi="Garamond" w:cs="Arial"/>
          <w:color w:val="000000"/>
          <w:sz w:val="24"/>
          <w:szCs w:val="24"/>
        </w:rPr>
        <w:t>d</w:t>
      </w:r>
      <w:r>
        <w:rPr>
          <w:rFonts w:ascii="Garamond" w:hAnsi="Garamond" w:cs="Arial"/>
          <w:color w:val="000000"/>
          <w:sz w:val="24"/>
          <w:szCs w:val="24"/>
        </w:rPr>
        <w:t xml:space="preserve">o realizacji, </w:t>
      </w:r>
    </w:p>
    <w:p w:rsidR="00414187" w:rsidRPr="003B5687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Oświadczenie </w:t>
      </w:r>
      <w:r w:rsidRPr="00B4784E">
        <w:rPr>
          <w:rFonts w:ascii="Garamond" w:hAnsi="Garamond"/>
          <w:sz w:val="24"/>
          <w:szCs w:val="24"/>
        </w:rPr>
        <w:t>o zobowiązaniu do zatrudnienia osoby z grupy defaworyzowanej</w:t>
      </w:r>
      <w:r>
        <w:rPr>
          <w:b/>
          <w:sz w:val="28"/>
          <w:szCs w:val="28"/>
        </w:rPr>
        <w:t>,</w:t>
      </w:r>
    </w:p>
    <w:p w:rsidR="00414187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3B5687">
        <w:rPr>
          <w:rFonts w:ascii="Garamond" w:hAnsi="Garamond" w:cs="Arial"/>
          <w:color w:val="000000"/>
          <w:sz w:val="24"/>
          <w:szCs w:val="24"/>
        </w:rPr>
        <w:t>Obowiązujące w ramach naboru warunki udzielenia wsparcia;</w:t>
      </w:r>
    </w:p>
    <w:p w:rsidR="008B6C7C" w:rsidRPr="00A806BE" w:rsidRDefault="00414187" w:rsidP="008B6C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 xml:space="preserve">Lista wymaganych dokumentów potwierdzających spełnienie warunków udzielenia wsparcia </w:t>
      </w:r>
      <w:r w:rsidR="00A806BE">
        <w:rPr>
          <w:rFonts w:ascii="Garamond" w:hAnsi="Garamond" w:cs="Arial"/>
          <w:sz w:val="24"/>
          <w:szCs w:val="24"/>
        </w:rPr>
        <w:t>oraz kryteriów wyboru operacji;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Lokalna Strategia Rozwoju Lokalnej Grupy Działania „Podgrodzie Toruńskie”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Ankieta monitorująca.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414187" w:rsidRPr="009B712C" w:rsidSect="00A806BE">
      <w:headerReference w:type="default" r:id="rId9"/>
      <w:footerReference w:type="default" r:id="rId10"/>
      <w:pgSz w:w="11906" w:h="16838"/>
      <w:pgMar w:top="2269" w:right="1417" w:bottom="851" w:left="1417" w:header="142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4A" w:rsidRDefault="00CF3D4A" w:rsidP="00B724A6">
      <w:pPr>
        <w:spacing w:after="0" w:line="240" w:lineRule="auto"/>
      </w:pPr>
      <w:r>
        <w:separator/>
      </w:r>
    </w:p>
  </w:endnote>
  <w:endnote w:type="continuationSeparator" w:id="0">
    <w:p w:rsidR="00CF3D4A" w:rsidRDefault="00CF3D4A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132050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806BE" w:rsidRPr="00A806BE" w:rsidRDefault="00A806BE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A806BE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A806BE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A806BE">
          <w:rPr>
            <w:sz w:val="20"/>
            <w:szCs w:val="20"/>
          </w:rPr>
          <w:instrText>PAGE    \* MERGEFORMAT</w:instrText>
        </w:r>
        <w:r w:rsidRPr="00A806BE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E86DB4" w:rsidRPr="00E86DB4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A806B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A806BE" w:rsidRPr="00A806BE" w:rsidRDefault="00A806B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4A" w:rsidRDefault="00CF3D4A" w:rsidP="00B724A6">
      <w:pPr>
        <w:spacing w:after="0" w:line="240" w:lineRule="auto"/>
      </w:pPr>
      <w:r>
        <w:separator/>
      </w:r>
    </w:p>
  </w:footnote>
  <w:footnote w:type="continuationSeparator" w:id="0">
    <w:p w:rsidR="00CF3D4A" w:rsidRDefault="00CF3D4A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87" w:rsidRDefault="00414187" w:rsidP="00C60005">
    <w:pPr>
      <w:pStyle w:val="Nagwek"/>
      <w:tabs>
        <w:tab w:val="clear" w:pos="4536"/>
        <w:tab w:val="clear" w:pos="9072"/>
      </w:tabs>
      <w:rPr>
        <w:i/>
        <w:sz w:val="16"/>
        <w:szCs w:val="16"/>
      </w:rPr>
    </w:pPr>
  </w:p>
  <w:p w:rsidR="00414187" w:rsidRDefault="00C60005" w:rsidP="00A418EB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3100" cy="9144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06BE" w:rsidRDefault="00A806BE" w:rsidP="00A806BE">
    <w:pPr>
      <w:pStyle w:val="Nagwek"/>
      <w:jc w:val="center"/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91"/>
    <w:rsid w:val="00003A79"/>
    <w:rsid w:val="000404CD"/>
    <w:rsid w:val="000B1D08"/>
    <w:rsid w:val="001273D2"/>
    <w:rsid w:val="001C3128"/>
    <w:rsid w:val="001E0595"/>
    <w:rsid w:val="001E68AB"/>
    <w:rsid w:val="002039BC"/>
    <w:rsid w:val="002539EE"/>
    <w:rsid w:val="00260ED4"/>
    <w:rsid w:val="002611E1"/>
    <w:rsid w:val="00264C8E"/>
    <w:rsid w:val="00320725"/>
    <w:rsid w:val="00342E65"/>
    <w:rsid w:val="0036188C"/>
    <w:rsid w:val="003B5687"/>
    <w:rsid w:val="003C5662"/>
    <w:rsid w:val="00414187"/>
    <w:rsid w:val="00450D04"/>
    <w:rsid w:val="004C6A7C"/>
    <w:rsid w:val="004E6484"/>
    <w:rsid w:val="005040F7"/>
    <w:rsid w:val="00611333"/>
    <w:rsid w:val="00616B8A"/>
    <w:rsid w:val="00636B2B"/>
    <w:rsid w:val="006472AE"/>
    <w:rsid w:val="006D037F"/>
    <w:rsid w:val="00736DA4"/>
    <w:rsid w:val="00740C0B"/>
    <w:rsid w:val="00770F6A"/>
    <w:rsid w:val="007C69BE"/>
    <w:rsid w:val="007F7F82"/>
    <w:rsid w:val="00827A68"/>
    <w:rsid w:val="0087524D"/>
    <w:rsid w:val="0089020D"/>
    <w:rsid w:val="008B6C7C"/>
    <w:rsid w:val="008D1D6F"/>
    <w:rsid w:val="008E0813"/>
    <w:rsid w:val="0092073A"/>
    <w:rsid w:val="00950879"/>
    <w:rsid w:val="0099567A"/>
    <w:rsid w:val="00996187"/>
    <w:rsid w:val="009B712C"/>
    <w:rsid w:val="009C3EB6"/>
    <w:rsid w:val="009C7D75"/>
    <w:rsid w:val="00A130BE"/>
    <w:rsid w:val="00A210F9"/>
    <w:rsid w:val="00A418EB"/>
    <w:rsid w:val="00A806BE"/>
    <w:rsid w:val="00AF7D6B"/>
    <w:rsid w:val="00B4784E"/>
    <w:rsid w:val="00B724A6"/>
    <w:rsid w:val="00B9735D"/>
    <w:rsid w:val="00BA7489"/>
    <w:rsid w:val="00BD62E9"/>
    <w:rsid w:val="00BF065A"/>
    <w:rsid w:val="00C4618F"/>
    <w:rsid w:val="00C60005"/>
    <w:rsid w:val="00CC1B07"/>
    <w:rsid w:val="00CC5344"/>
    <w:rsid w:val="00CE4848"/>
    <w:rsid w:val="00CF3D4A"/>
    <w:rsid w:val="00D013E7"/>
    <w:rsid w:val="00D339FA"/>
    <w:rsid w:val="00D413AA"/>
    <w:rsid w:val="00D41F60"/>
    <w:rsid w:val="00D47C61"/>
    <w:rsid w:val="00D8216F"/>
    <w:rsid w:val="00D859BD"/>
    <w:rsid w:val="00DB2B5A"/>
    <w:rsid w:val="00DB6DE2"/>
    <w:rsid w:val="00E501B6"/>
    <w:rsid w:val="00E86DB4"/>
    <w:rsid w:val="00EA6313"/>
    <w:rsid w:val="00EB57C8"/>
    <w:rsid w:val="00EE7F5E"/>
    <w:rsid w:val="00F40291"/>
    <w:rsid w:val="00F854BB"/>
    <w:rsid w:val="00FA344E"/>
    <w:rsid w:val="00FB6C50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1F60C5"/>
  <w15:docId w15:val="{050F643A-DD0C-4BCF-A538-DF14388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6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EF3E-7CDC-42B7-AB25-096B6491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2017-06-30T09:16:00Z</cp:lastPrinted>
  <dcterms:created xsi:type="dcterms:W3CDTF">2017-06-30T11:18:00Z</dcterms:created>
  <dcterms:modified xsi:type="dcterms:W3CDTF">2017-07-13T09:29:00Z</dcterms:modified>
</cp:coreProperties>
</file>