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3F" w:rsidRPr="00EA47E4" w:rsidRDefault="00644474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644474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516.75pt;height:63.35pt;z-index:-1;visibility:visible;mso-position-horizontal:center;mso-position-horizontal-relative:page" wrapcoords="-31 0 -31 21343 21600 21343 21600 0 -31 0">
            <v:imagedata r:id="rId7" o:title=""/>
            <w10:wrap type="tight" anchorx="page"/>
          </v:shape>
        </w:pict>
      </w:r>
      <w:r w:rsidR="006C373F" w:rsidRPr="00EA47E4">
        <w:rPr>
          <w:rFonts w:ascii="Garamond" w:hAnsi="Garamond" w:cs="Arial"/>
          <w:i/>
          <w:sz w:val="18"/>
        </w:rPr>
        <w:t>Załącznik nr</w:t>
      </w:r>
      <w:r w:rsidR="006C373F">
        <w:rPr>
          <w:rFonts w:ascii="Garamond" w:hAnsi="Garamond" w:cs="Arial"/>
          <w:i/>
          <w:sz w:val="18"/>
        </w:rPr>
        <w:t xml:space="preserve"> 14</w:t>
      </w:r>
      <w:r w:rsidR="006C373F"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 w:rsidR="006C373F">
        <w:rPr>
          <w:rFonts w:ascii="Garamond" w:hAnsi="Garamond" w:cs="Arial"/>
          <w:i/>
          <w:sz w:val="18"/>
        </w:rPr>
        <w:br/>
      </w:r>
      <w:r w:rsidR="006C373F"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6C373F" w:rsidRDefault="006C373F"/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color w:val="0070C0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 xml:space="preserve">Konkurs LGD nr </w:t>
      </w:r>
      <w:r w:rsidR="00982BE0">
        <w:rPr>
          <w:rFonts w:ascii="Garamond" w:hAnsi="Garamond" w:cs="Arial"/>
          <w:b/>
          <w:sz w:val="24"/>
          <w:szCs w:val="24"/>
        </w:rPr>
        <w:t>2</w:t>
      </w:r>
      <w:r w:rsidRPr="00966A38">
        <w:rPr>
          <w:rFonts w:ascii="Garamond" w:hAnsi="Garamond" w:cs="Arial"/>
          <w:b/>
          <w:sz w:val="24"/>
          <w:szCs w:val="24"/>
        </w:rPr>
        <w:t>/20</w:t>
      </w:r>
      <w:r w:rsidR="00982BE0">
        <w:rPr>
          <w:rFonts w:ascii="Garamond" w:hAnsi="Garamond" w:cs="Arial"/>
          <w:b/>
          <w:sz w:val="24"/>
          <w:szCs w:val="24"/>
        </w:rPr>
        <w:t>20</w:t>
      </w:r>
    </w:p>
    <w:p w:rsidR="006C373F" w:rsidRPr="00EA47E4" w:rsidRDefault="006C373F" w:rsidP="00EA47E4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Podstawowe warunki udzielenia wsparcia:</w:t>
      </w:r>
    </w:p>
    <w:p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6C373F" w:rsidRPr="00EA47E4" w:rsidRDefault="006C373F" w:rsidP="00EA47E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>W ramach naboru obowiązują warunki wynikające 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(</w:t>
      </w:r>
      <w:r w:rsidR="00DD19AC" w:rsidRPr="00DD19AC">
        <w:rPr>
          <w:rFonts w:ascii="Garamond" w:hAnsi="Garamond"/>
          <w:sz w:val="24"/>
        </w:rPr>
        <w:t>Dz.U.2019 poz. 669</w:t>
      </w:r>
      <w:r w:rsidR="00DD19AC" w:rsidRPr="00DD19AC">
        <w:rPr>
          <w:sz w:val="24"/>
        </w:rPr>
        <w:t xml:space="preserve"> </w:t>
      </w:r>
      <w:r w:rsidRPr="00EA47E4">
        <w:rPr>
          <w:rFonts w:ascii="Garamond" w:hAnsi="Garamond" w:cs="Arial"/>
          <w:sz w:val="24"/>
          <w:szCs w:val="24"/>
        </w:rPr>
        <w:t>z późn. zm.).</w:t>
      </w:r>
    </w:p>
    <w:p w:rsidR="006C373F" w:rsidRPr="00EA47E4" w:rsidRDefault="006C373F" w:rsidP="00EA47E4">
      <w:p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</w:p>
    <w:p w:rsidR="006C373F" w:rsidRPr="00302830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6"/>
          <w:szCs w:val="26"/>
        </w:rPr>
      </w:pPr>
      <w:r w:rsidRPr="00302830">
        <w:rPr>
          <w:rFonts w:ascii="Garamond" w:hAnsi="Garamond" w:cs="Arial"/>
          <w:b/>
          <w:sz w:val="26"/>
          <w:szCs w:val="26"/>
        </w:rPr>
        <w:t>Dodatkowe warunki udzielenia wsparcia wynikające z zapisów LSR i procedur:</w:t>
      </w:r>
    </w:p>
    <w:p w:rsidR="006C373F" w:rsidRPr="00302830" w:rsidRDefault="00463244" w:rsidP="00463244">
      <w:pPr>
        <w:pStyle w:val="Akapitzlist"/>
        <w:spacing w:after="0" w:line="360" w:lineRule="auto"/>
        <w:ind w:left="0"/>
        <w:contextualSpacing w:val="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A. Warunki udzielenia wsparcia na etapie oceny zgodności operacji z LSR, w tym z Programem: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formą wsparcia wskazaną w ogłoszeniu o naborze.</w:t>
      </w:r>
    </w:p>
    <w:p w:rsidR="006C373F" w:rsidRPr="00302830" w:rsidRDefault="006C373F" w:rsidP="00EA47E4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Lokalną Strategią Rozwoju Lokalnej Grupy Działania „Podgrodzie Toruńskie”,</w:t>
      </w:r>
      <w:r w:rsidRPr="00302830">
        <w:rPr>
          <w:rFonts w:ascii="Garamond" w:hAnsi="Garamond" w:cs="Arial"/>
          <w:szCs w:val="24"/>
        </w:rPr>
        <w:br/>
        <w:t>w tym z Programem Rozwoju Obszarów Wiejskich na lata 2014-2020</w:t>
      </w:r>
    </w:p>
    <w:p w:rsidR="00463244" w:rsidRPr="00302830" w:rsidRDefault="00463244" w:rsidP="0046324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Wnioskowana kwota wsparcia nie jest mniejsza niż 50 000,00 zł.</w:t>
      </w:r>
    </w:p>
    <w:p w:rsidR="00463244" w:rsidRPr="00302830" w:rsidRDefault="00463244" w:rsidP="00463244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Miejsce oznaczone adresem, pod którym osoba fizyczna wykonuje działalność gospodarczą, znajduje się na obszarze objętym LSR, co musi być wskazane w Centralnej Ewidencji i Informacji o Działalności Gospodarczej.</w:t>
      </w:r>
    </w:p>
    <w:p w:rsidR="00302830" w:rsidRPr="00302830" w:rsidRDefault="00463244" w:rsidP="00302830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>Siedziba/ oddział osoby prawnej lub jednostki organizacyjnej nieposiadającej osobowości prawnej, której ustawa przyznaje zdolność prawną znajduje się na obszarze wiejskim objętym LSR, co musi być wskazane w Krajowym Rejestrze Sądowym lub innym właściwym rejestrze.</w:t>
      </w:r>
    </w:p>
    <w:p w:rsidR="00302830" w:rsidRPr="00302830" w:rsidRDefault="00302830" w:rsidP="00302830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UWAGA:</w:t>
      </w:r>
    </w:p>
    <w:p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 xml:space="preserve">Niespełnienie warunków udzielenia wsparcia obowiązujących w ramach naboru skutkuje uznaniem operacji za niezgodną z LSR, w tym z Programem (patrz: Karta weryfikacji </w:t>
      </w:r>
      <w:r w:rsidR="00555A2F">
        <w:rPr>
          <w:rFonts w:ascii="Garamond" w:hAnsi="Garamond" w:cs="Arial"/>
          <w:szCs w:val="20"/>
        </w:rPr>
        <w:t>pomocniczej</w:t>
      </w:r>
      <w:r w:rsidRPr="00302830">
        <w:rPr>
          <w:rFonts w:ascii="Garamond" w:hAnsi="Garamond" w:cs="Arial"/>
          <w:szCs w:val="20"/>
        </w:rPr>
        <w:t xml:space="preserve"> wniosku (PROW), pkt. A.I</w:t>
      </w:r>
      <w:r w:rsidR="00555A2F">
        <w:rPr>
          <w:rFonts w:ascii="Garamond" w:hAnsi="Garamond" w:cs="Arial"/>
          <w:szCs w:val="20"/>
        </w:rPr>
        <w:t>II</w:t>
      </w:r>
      <w:r w:rsidRPr="00302830">
        <w:rPr>
          <w:rFonts w:ascii="Garamond" w:hAnsi="Garamond" w:cs="Arial"/>
          <w:szCs w:val="20"/>
        </w:rPr>
        <w:t>) bez możliwości wezwania Wnioskodawcy do złożenia uzupełnień.</w:t>
      </w:r>
    </w:p>
    <w:p w:rsidR="00302830" w:rsidRPr="00463244" w:rsidRDefault="00302830" w:rsidP="00302830">
      <w:pPr>
        <w:spacing w:after="0" w:line="360" w:lineRule="auto"/>
        <w:ind w:left="720"/>
        <w:jc w:val="both"/>
        <w:rPr>
          <w:rFonts w:ascii="Garamond" w:hAnsi="Garamond" w:cs="Arial"/>
          <w:sz w:val="24"/>
          <w:szCs w:val="20"/>
        </w:rPr>
      </w:pPr>
      <w:bookmarkStart w:id="0" w:name="_GoBack"/>
      <w:bookmarkEnd w:id="0"/>
    </w:p>
    <w:p w:rsidR="00302830" w:rsidRPr="00302830" w:rsidRDefault="00302830" w:rsidP="00302830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:rsidR="006C373F" w:rsidRPr="00302830" w:rsidRDefault="00302830" w:rsidP="00302830">
      <w:pPr>
        <w:numPr>
          <w:ilvl w:val="0"/>
          <w:numId w:val="4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6C373F" w:rsidRPr="00302830" w:rsidSect="00302830">
      <w:footerReference w:type="default" r:id="rId8"/>
      <w:pgSz w:w="11906" w:h="16838"/>
      <w:pgMar w:top="567" w:right="707" w:bottom="1417" w:left="567" w:header="708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5B" w:rsidRDefault="00DD165B" w:rsidP="00184B21">
      <w:pPr>
        <w:spacing w:after="0" w:line="240" w:lineRule="auto"/>
      </w:pPr>
      <w:r>
        <w:separator/>
      </w:r>
    </w:p>
  </w:endnote>
  <w:endnote w:type="continuationSeparator" w:id="0">
    <w:p w:rsidR="00DD165B" w:rsidRDefault="00DD165B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30" w:rsidRPr="00B724A6" w:rsidRDefault="00302830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302830" w:rsidRDefault="00302830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5B" w:rsidRDefault="00DD165B" w:rsidP="00184B21">
      <w:pPr>
        <w:spacing w:after="0" w:line="240" w:lineRule="auto"/>
      </w:pPr>
      <w:r>
        <w:separator/>
      </w:r>
    </w:p>
  </w:footnote>
  <w:footnote w:type="continuationSeparator" w:id="0">
    <w:p w:rsidR="00DD165B" w:rsidRDefault="00DD165B" w:rsidP="0018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3600F9"/>
    <w:multiLevelType w:val="hybridMultilevel"/>
    <w:tmpl w:val="B38C9580"/>
    <w:lvl w:ilvl="0" w:tplc="ECE8389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E4"/>
    <w:rsid w:val="00030A9C"/>
    <w:rsid w:val="00184B21"/>
    <w:rsid w:val="001F2FB4"/>
    <w:rsid w:val="002921E1"/>
    <w:rsid w:val="002F4AFB"/>
    <w:rsid w:val="00302830"/>
    <w:rsid w:val="00463244"/>
    <w:rsid w:val="00555A2F"/>
    <w:rsid w:val="005802DF"/>
    <w:rsid w:val="00625E4A"/>
    <w:rsid w:val="00644474"/>
    <w:rsid w:val="006A0B4C"/>
    <w:rsid w:val="006C373F"/>
    <w:rsid w:val="00762982"/>
    <w:rsid w:val="007809CE"/>
    <w:rsid w:val="007A4FEE"/>
    <w:rsid w:val="007D18F8"/>
    <w:rsid w:val="00890528"/>
    <w:rsid w:val="00966A38"/>
    <w:rsid w:val="00982BE0"/>
    <w:rsid w:val="00997C59"/>
    <w:rsid w:val="00B724A6"/>
    <w:rsid w:val="00BA7862"/>
    <w:rsid w:val="00BC054E"/>
    <w:rsid w:val="00CD1FC6"/>
    <w:rsid w:val="00CE075B"/>
    <w:rsid w:val="00D20F6C"/>
    <w:rsid w:val="00DD165B"/>
    <w:rsid w:val="00DD19AC"/>
    <w:rsid w:val="00EA47E4"/>
    <w:rsid w:val="00EC7B05"/>
    <w:rsid w:val="00ED47D4"/>
    <w:rsid w:val="00F0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2</cp:revision>
  <cp:lastPrinted>2017-01-02T09:23:00Z</cp:lastPrinted>
  <dcterms:created xsi:type="dcterms:W3CDTF">2020-05-19T11:29:00Z</dcterms:created>
  <dcterms:modified xsi:type="dcterms:W3CDTF">2020-05-19T11:29:00Z</dcterms:modified>
</cp:coreProperties>
</file>